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6" w:rsidRDefault="00DD7996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301EAB" w:rsidRPr="00B44E36" w:rsidRDefault="00324DAF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44E36">
        <w:rPr>
          <w:rFonts w:ascii="Times New Roman" w:hAnsi="Times New Roman" w:cs="Times New Roman"/>
          <w:sz w:val="24"/>
          <w:szCs w:val="24"/>
        </w:rPr>
        <w:t>ТРЕТЬЕГО</w:t>
      </w:r>
      <w:r w:rsidR="00301EAB" w:rsidRPr="00B44E36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300C8" w:rsidRPr="00D1771C" w:rsidRDefault="00DD7996" w:rsidP="00D1771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DD7996" w:rsidRPr="00D1771C" w:rsidRDefault="00B44E36" w:rsidP="00B44E36">
      <w:pPr>
        <w:pStyle w:val="ConsNormal"/>
        <w:tabs>
          <w:tab w:val="left" w:pos="7485"/>
        </w:tabs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ПРОЕКТ</w:t>
      </w:r>
    </w:p>
    <w:p w:rsidR="00DD7996" w:rsidRDefault="00DD7996" w:rsidP="00DD7996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96" w:rsidRDefault="00D11974" w:rsidP="00301EA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D7996" w:rsidRDefault="00DD7996" w:rsidP="00DD7996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974" w:rsidRDefault="00D1771C" w:rsidP="00E300C8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295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E3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95F9A">
        <w:rPr>
          <w:rFonts w:ascii="Times New Roman" w:hAnsi="Times New Roman" w:cs="Times New Roman"/>
          <w:b/>
          <w:bCs/>
          <w:sz w:val="24"/>
          <w:szCs w:val="24"/>
        </w:rPr>
        <w:t>дека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 xml:space="preserve">бря </w:t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95F9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D7996">
        <w:rPr>
          <w:rFonts w:ascii="Times New Roman" w:hAnsi="Times New Roman" w:cs="Times New Roman"/>
          <w:b/>
          <w:bCs/>
          <w:sz w:val="24"/>
          <w:szCs w:val="24"/>
        </w:rPr>
        <w:t xml:space="preserve">г.   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4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E300C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95F9A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DD7996" w:rsidRDefault="00DD7996" w:rsidP="00B44E36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900499" w:rsidRDefault="00900499" w:rsidP="00B44E36">
      <w:pPr>
        <w:jc w:val="center"/>
        <w:rPr>
          <w:bCs/>
          <w:iCs/>
        </w:rPr>
      </w:pPr>
    </w:p>
    <w:p w:rsidR="00B44E36" w:rsidRDefault="00B44E36" w:rsidP="00B44E36">
      <w:pPr>
        <w:jc w:val="center"/>
        <w:rPr>
          <w:bCs/>
          <w:iCs/>
        </w:rPr>
      </w:pPr>
    </w:p>
    <w:p w:rsidR="00DD7996" w:rsidRDefault="00305594" w:rsidP="00683F6E">
      <w:pPr>
        <w:tabs>
          <w:tab w:val="left" w:pos="1276"/>
        </w:tabs>
        <w:ind w:left="709" w:right="1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D7996" w:rsidRPr="00683F6E">
        <w:rPr>
          <w:sz w:val="28"/>
          <w:szCs w:val="28"/>
        </w:rPr>
        <w:t>Об утверждении бюджета муниципального образования городское поселение Пече</w:t>
      </w:r>
      <w:r w:rsidR="006D5E65">
        <w:rPr>
          <w:sz w:val="28"/>
          <w:szCs w:val="28"/>
        </w:rPr>
        <w:t>нга на 201</w:t>
      </w:r>
      <w:r w:rsidR="00295F9A">
        <w:rPr>
          <w:sz w:val="28"/>
          <w:szCs w:val="28"/>
        </w:rPr>
        <w:t>6</w:t>
      </w:r>
      <w:bookmarkStart w:id="0" w:name="_GoBack"/>
      <w:bookmarkEnd w:id="0"/>
      <w:r w:rsidR="006D5E65">
        <w:rPr>
          <w:sz w:val="28"/>
          <w:szCs w:val="28"/>
        </w:rPr>
        <w:t xml:space="preserve"> год» </w:t>
      </w:r>
      <w:r w:rsidR="009841A2">
        <w:rPr>
          <w:sz w:val="28"/>
          <w:szCs w:val="28"/>
        </w:rPr>
        <w:t>(первое чтение)</w:t>
      </w:r>
    </w:p>
    <w:p w:rsidR="00906546" w:rsidRDefault="00906546" w:rsidP="00683F6E">
      <w:pPr>
        <w:tabs>
          <w:tab w:val="left" w:pos="1276"/>
        </w:tabs>
        <w:ind w:left="709" w:right="140"/>
        <w:jc w:val="center"/>
        <w:rPr>
          <w:sz w:val="28"/>
          <w:szCs w:val="28"/>
        </w:rPr>
      </w:pPr>
    </w:p>
    <w:p w:rsidR="00B44E36" w:rsidRDefault="00B44E36" w:rsidP="00683F6E">
      <w:pPr>
        <w:tabs>
          <w:tab w:val="left" w:pos="1276"/>
        </w:tabs>
        <w:ind w:left="709" w:right="140"/>
        <w:jc w:val="center"/>
        <w:rPr>
          <w:sz w:val="28"/>
          <w:szCs w:val="28"/>
        </w:rPr>
      </w:pPr>
    </w:p>
    <w:p w:rsidR="009F5D14" w:rsidRPr="008A059F" w:rsidRDefault="008A1C18" w:rsidP="00E300C8">
      <w:pPr>
        <w:ind w:firstLine="708"/>
        <w:jc w:val="both"/>
      </w:pPr>
      <w:r>
        <w:t xml:space="preserve">Руководствуясь </w:t>
      </w:r>
      <w:r w:rsidR="00906546">
        <w:t>Бюджетным кодексом Р</w:t>
      </w:r>
      <w:r w:rsidR="00305594">
        <w:t>о</w:t>
      </w:r>
      <w:r w:rsidR="00912433">
        <w:t>ссийской Федерации</w:t>
      </w:r>
      <w:r w:rsidR="00906546">
        <w:t xml:space="preserve">, Федеральным законом от 06.10.2003 г. № 131-ФЗ «Об общих принципах </w:t>
      </w:r>
      <w:r w:rsidR="00DF7E8A">
        <w:t xml:space="preserve">организации </w:t>
      </w:r>
      <w:r w:rsidR="00906546">
        <w:t>местного самоуправления в Российской Федерации», Устав</w:t>
      </w:r>
      <w:r w:rsidR="00D11974">
        <w:t xml:space="preserve">ом городского поселения Печенга </w:t>
      </w:r>
      <w:r w:rsidR="000616F4">
        <w:t xml:space="preserve">Печенгского района Мурманской области </w:t>
      </w:r>
      <w:r w:rsidR="00D11974">
        <w:t>и</w:t>
      </w:r>
      <w:r w:rsidR="00906546">
        <w:t xml:space="preserve"> Положением </w:t>
      </w:r>
      <w:r w:rsidR="008559CA">
        <w:t xml:space="preserve">о бюджетном процессе в </w:t>
      </w:r>
      <w:r w:rsidR="00AF04E7" w:rsidRPr="00AF04E7">
        <w:t>муниципальном образовании городское поселение Печенга Печенгского района Мурманской области</w:t>
      </w:r>
      <w:r w:rsidR="00906546">
        <w:t>, Совет депута</w:t>
      </w:r>
      <w:r w:rsidR="009F5D14">
        <w:t>тов</w:t>
      </w:r>
      <w:r w:rsidR="00906546">
        <w:t>,</w:t>
      </w:r>
    </w:p>
    <w:p w:rsidR="00DD7996" w:rsidRPr="00683F6E" w:rsidRDefault="00683F6E" w:rsidP="00AF04E7">
      <w:pPr>
        <w:ind w:firstLine="720"/>
        <w:jc w:val="center"/>
        <w:rPr>
          <w:b/>
        </w:rPr>
      </w:pPr>
      <w:r w:rsidRPr="00683F6E">
        <w:rPr>
          <w:b/>
        </w:rPr>
        <w:t>решил:</w:t>
      </w:r>
    </w:p>
    <w:p w:rsidR="00900499" w:rsidRDefault="00900499" w:rsidP="00AF04E7">
      <w:pPr>
        <w:ind w:firstLine="709"/>
      </w:pPr>
    </w:p>
    <w:p w:rsidR="00900499" w:rsidRDefault="006B2737" w:rsidP="00AF04E7">
      <w:pPr>
        <w:tabs>
          <w:tab w:val="left" w:pos="1276"/>
        </w:tabs>
        <w:jc w:val="both"/>
      </w:pPr>
      <w:r>
        <w:t xml:space="preserve">           1. </w:t>
      </w:r>
      <w:r w:rsidR="00900499">
        <w:t xml:space="preserve">Принять проект </w:t>
      </w:r>
      <w:r w:rsidR="008559CA">
        <w:t>р</w:t>
      </w:r>
      <w:r w:rsidR="00704F2E">
        <w:t xml:space="preserve">ешения Совета депутатов муниципального образования </w:t>
      </w:r>
      <w:r w:rsidR="00DD7996">
        <w:t xml:space="preserve">городское поселение Печенга </w:t>
      </w:r>
      <w:r w:rsidR="00704F2E">
        <w:t>«О</w:t>
      </w:r>
      <w:r w:rsidR="00DD7996">
        <w:t>б утверждении бюджета муниципального образования гор</w:t>
      </w:r>
      <w:r w:rsidR="00DC16BE">
        <w:t>одское поселение Печенга на 201</w:t>
      </w:r>
      <w:r w:rsidR="00295F9A">
        <w:t>6</w:t>
      </w:r>
      <w:r w:rsidR="00DD7996">
        <w:t xml:space="preserve"> год»</w:t>
      </w:r>
      <w:r w:rsidR="00C75B5F">
        <w:t xml:space="preserve"> </w:t>
      </w:r>
      <w:r w:rsidR="00704F2E">
        <w:t>в первом чтении</w:t>
      </w:r>
      <w:r w:rsidR="00900499">
        <w:t>, утвердив основные характеристики</w:t>
      </w:r>
      <w:r>
        <w:t xml:space="preserve"> бюджета</w:t>
      </w:r>
      <w:r w:rsidR="00900499">
        <w:t>:</w:t>
      </w:r>
    </w:p>
    <w:p w:rsidR="0004042A" w:rsidRPr="00254937" w:rsidRDefault="00AF04E7" w:rsidP="00AF04E7">
      <w:pPr>
        <w:tabs>
          <w:tab w:val="left" w:pos="1276"/>
        </w:tabs>
        <w:jc w:val="both"/>
      </w:pPr>
      <w:r>
        <w:tab/>
      </w:r>
      <w:r w:rsidR="0004042A">
        <w:t xml:space="preserve">прогнозируемый общий объем доходов бюджета в сумме </w:t>
      </w:r>
      <w:r w:rsidR="00B44E36">
        <w:rPr>
          <w:b/>
        </w:rPr>
        <w:t>54</w:t>
      </w:r>
      <w:r w:rsidR="00FA4B19">
        <w:rPr>
          <w:b/>
        </w:rPr>
        <w:t xml:space="preserve"> </w:t>
      </w:r>
      <w:r w:rsidR="00B44E36">
        <w:rPr>
          <w:b/>
        </w:rPr>
        <w:t>423</w:t>
      </w:r>
      <w:r w:rsidR="00FA4B19">
        <w:rPr>
          <w:b/>
        </w:rPr>
        <w:t xml:space="preserve"> </w:t>
      </w:r>
      <w:r w:rsidR="00B44E36">
        <w:rPr>
          <w:b/>
        </w:rPr>
        <w:t>444</w:t>
      </w:r>
      <w:r w:rsidR="0004042A" w:rsidRPr="00295F9A">
        <w:rPr>
          <w:b/>
        </w:rPr>
        <w:t xml:space="preserve"> руб.;</w:t>
      </w:r>
    </w:p>
    <w:p w:rsidR="0004042A" w:rsidRPr="00295F9A" w:rsidRDefault="00AF04E7" w:rsidP="00AF04E7">
      <w:pPr>
        <w:tabs>
          <w:tab w:val="left" w:pos="1276"/>
        </w:tabs>
        <w:jc w:val="both"/>
        <w:rPr>
          <w:b/>
        </w:rPr>
      </w:pPr>
      <w:r>
        <w:tab/>
      </w:r>
      <w:r w:rsidR="0004042A">
        <w:t xml:space="preserve">общий объем расходов бюджета  в сумме </w:t>
      </w:r>
      <w:r w:rsidR="00B44E36">
        <w:rPr>
          <w:b/>
        </w:rPr>
        <w:t>59</w:t>
      </w:r>
      <w:r w:rsidR="00FA4B19">
        <w:rPr>
          <w:b/>
        </w:rPr>
        <w:t xml:space="preserve"> </w:t>
      </w:r>
      <w:r w:rsidR="00B44E36">
        <w:rPr>
          <w:b/>
        </w:rPr>
        <w:t>057</w:t>
      </w:r>
      <w:r w:rsidR="00FA4B19">
        <w:rPr>
          <w:b/>
        </w:rPr>
        <w:t xml:space="preserve"> </w:t>
      </w:r>
      <w:r w:rsidR="00B44E36">
        <w:rPr>
          <w:b/>
        </w:rPr>
        <w:t>429,1</w:t>
      </w:r>
      <w:r w:rsidR="0004042A" w:rsidRPr="00295F9A">
        <w:rPr>
          <w:b/>
        </w:rPr>
        <w:t xml:space="preserve"> руб.;</w:t>
      </w:r>
    </w:p>
    <w:p w:rsidR="00900499" w:rsidRPr="00295F9A" w:rsidRDefault="00AF04E7" w:rsidP="00AF04E7">
      <w:pPr>
        <w:tabs>
          <w:tab w:val="left" w:pos="1276"/>
        </w:tabs>
        <w:jc w:val="both"/>
        <w:rPr>
          <w:b/>
          <w:color w:val="C00000"/>
        </w:rPr>
      </w:pPr>
      <w:r>
        <w:tab/>
      </w:r>
      <w:r w:rsidR="0004042A">
        <w:t xml:space="preserve">дефицит бюджета в сумме </w:t>
      </w:r>
      <w:r w:rsidR="00B44E36">
        <w:rPr>
          <w:b/>
        </w:rPr>
        <w:t>4</w:t>
      </w:r>
      <w:r w:rsidR="00FA4B19">
        <w:rPr>
          <w:b/>
        </w:rPr>
        <w:t xml:space="preserve"> </w:t>
      </w:r>
      <w:r w:rsidR="00B44E36">
        <w:rPr>
          <w:b/>
        </w:rPr>
        <w:t>633</w:t>
      </w:r>
      <w:r w:rsidR="00FA4B19">
        <w:rPr>
          <w:b/>
        </w:rPr>
        <w:t xml:space="preserve"> </w:t>
      </w:r>
      <w:r w:rsidR="00B44E36">
        <w:rPr>
          <w:b/>
        </w:rPr>
        <w:t>985,1</w:t>
      </w:r>
      <w:r w:rsidR="0004042A" w:rsidRPr="00295F9A">
        <w:rPr>
          <w:b/>
        </w:rPr>
        <w:t xml:space="preserve"> руб.</w:t>
      </w:r>
    </w:p>
    <w:p w:rsidR="00DC16BE" w:rsidRPr="00295F9A" w:rsidRDefault="00665193" w:rsidP="00AF04E7">
      <w:pPr>
        <w:tabs>
          <w:tab w:val="left" w:pos="720"/>
        </w:tabs>
        <w:ind w:firstLine="720"/>
        <w:jc w:val="both"/>
        <w:rPr>
          <w:b/>
        </w:rPr>
      </w:pPr>
      <w:r w:rsidRPr="00305594">
        <w:t>2.</w:t>
      </w:r>
      <w:r w:rsidR="00C47D7F" w:rsidRPr="00305594">
        <w:t xml:space="preserve">Установить верхний </w:t>
      </w:r>
      <w:r w:rsidR="00DD7996" w:rsidRPr="00305594">
        <w:t xml:space="preserve">предел муниципального внутреннего долга муниципального образования городское поселение Печенга на 1 января </w:t>
      </w:r>
      <w:r w:rsidR="00254937" w:rsidRPr="00254937">
        <w:t>201</w:t>
      </w:r>
      <w:r w:rsidR="00295F9A">
        <w:t>7</w:t>
      </w:r>
      <w:r w:rsidR="00DD7996" w:rsidRPr="00305594">
        <w:t xml:space="preserve"> года по долговым обязательствам муниципального образования </w:t>
      </w:r>
      <w:r w:rsidR="006B2737" w:rsidRPr="00305594">
        <w:t xml:space="preserve">городское поселение </w:t>
      </w:r>
      <w:r w:rsidR="00DD7996" w:rsidRPr="00305594">
        <w:t>Печенга в сумме</w:t>
      </w:r>
      <w:r w:rsidR="00FA4B19">
        <w:t xml:space="preserve">     </w:t>
      </w:r>
      <w:r w:rsidR="00DD7996" w:rsidRPr="00305594">
        <w:t xml:space="preserve"> </w:t>
      </w:r>
      <w:r w:rsidR="00B44E36">
        <w:rPr>
          <w:b/>
        </w:rPr>
        <w:t>300</w:t>
      </w:r>
      <w:r w:rsidR="00FA4B19">
        <w:rPr>
          <w:b/>
        </w:rPr>
        <w:t xml:space="preserve"> </w:t>
      </w:r>
      <w:r w:rsidR="00B44E36">
        <w:rPr>
          <w:b/>
        </w:rPr>
        <w:t>000</w:t>
      </w:r>
      <w:r w:rsidR="00DC16BE" w:rsidRPr="00295F9A">
        <w:rPr>
          <w:b/>
        </w:rPr>
        <w:t xml:space="preserve"> руб.</w:t>
      </w:r>
    </w:p>
    <w:p w:rsidR="00DC16BE" w:rsidRPr="00295F9A" w:rsidRDefault="00C81169" w:rsidP="00AF04E7">
      <w:pPr>
        <w:ind w:firstLine="720"/>
        <w:jc w:val="both"/>
        <w:rPr>
          <w:b/>
        </w:rPr>
      </w:pPr>
      <w:r>
        <w:t>3.</w:t>
      </w:r>
      <w:r w:rsidR="00DC16BE">
        <w:t xml:space="preserve">Установить </w:t>
      </w:r>
      <w:r w:rsidR="00DC16BE" w:rsidRPr="00DC16BE">
        <w:t xml:space="preserve">распределение средств резервного фонда администрации муниципального образования городское поселение Печенга, предусмотренных по разделу «Резервные фонды» раздела «Общегосударственные вопросы» классификации расходов бюджетов в сумме </w:t>
      </w:r>
      <w:r w:rsidR="00FA4B19">
        <w:rPr>
          <w:b/>
        </w:rPr>
        <w:t>100 000</w:t>
      </w:r>
      <w:r w:rsidR="00DC16BE" w:rsidRPr="00295F9A">
        <w:rPr>
          <w:b/>
        </w:rPr>
        <w:t xml:space="preserve"> руб.</w:t>
      </w:r>
    </w:p>
    <w:p w:rsidR="00900499" w:rsidRPr="004F4692" w:rsidRDefault="00683F6E" w:rsidP="00AF04E7">
      <w:pPr>
        <w:tabs>
          <w:tab w:val="left" w:pos="720"/>
        </w:tabs>
        <w:ind w:firstLine="720"/>
        <w:jc w:val="both"/>
      </w:pPr>
      <w:r w:rsidRPr="004F4692">
        <w:t xml:space="preserve">4. </w:t>
      </w:r>
      <w:r w:rsidR="00737ABB" w:rsidRPr="004F4692">
        <w:t>В</w:t>
      </w:r>
      <w:r w:rsidR="00900499" w:rsidRPr="004F4692">
        <w:t xml:space="preserve">нести проект </w:t>
      </w:r>
      <w:r w:rsidR="008559CA">
        <w:t>р</w:t>
      </w:r>
      <w:r w:rsidR="00704F2E" w:rsidRPr="004F4692">
        <w:t xml:space="preserve">ешения Совета депутатов муниципального образования </w:t>
      </w:r>
      <w:r w:rsidR="00737ABB" w:rsidRPr="004F4692">
        <w:t>городское поселение Печенга «Об утверждении бюджета муниципального образования городское поселение Печенга на 201</w:t>
      </w:r>
      <w:r w:rsidR="00295F9A">
        <w:t>6</w:t>
      </w:r>
      <w:r w:rsidR="00737ABB" w:rsidRPr="004F4692">
        <w:t xml:space="preserve"> год» </w:t>
      </w:r>
      <w:r w:rsidR="000264A8" w:rsidRPr="004F4692">
        <w:t xml:space="preserve">для рассмотрения </w:t>
      </w:r>
      <w:r w:rsidR="00900499" w:rsidRPr="004F4692">
        <w:t>во втором чтении.</w:t>
      </w:r>
    </w:p>
    <w:p w:rsidR="00CC0FD7" w:rsidRPr="004F4692" w:rsidRDefault="00CC0FD7" w:rsidP="00AF04E7">
      <w:pPr>
        <w:tabs>
          <w:tab w:val="left" w:pos="720"/>
        </w:tabs>
        <w:ind w:firstLine="720"/>
        <w:jc w:val="both"/>
      </w:pPr>
      <w:r w:rsidRPr="004F4692">
        <w:t>5.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900499" w:rsidRDefault="00900499" w:rsidP="00AF04E7">
      <w:pPr>
        <w:tabs>
          <w:tab w:val="left" w:pos="1276"/>
        </w:tabs>
        <w:rPr>
          <w:color w:val="FF0000"/>
        </w:rPr>
      </w:pPr>
    </w:p>
    <w:p w:rsidR="00B44E36" w:rsidRPr="00F95A5C" w:rsidRDefault="00B44E36" w:rsidP="00AF04E7">
      <w:pPr>
        <w:tabs>
          <w:tab w:val="left" w:pos="1276"/>
        </w:tabs>
        <w:rPr>
          <w:color w:val="FF0000"/>
        </w:rPr>
      </w:pPr>
    </w:p>
    <w:p w:rsidR="00906546" w:rsidRDefault="00906546" w:rsidP="00AF04E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 городского поселения Печенга</w:t>
      </w:r>
    </w:p>
    <w:p w:rsidR="00906546" w:rsidRDefault="00906546" w:rsidP="00AF04E7">
      <w:pPr>
        <w:pStyle w:val="a4"/>
        <w:jc w:val="both"/>
      </w:pPr>
      <w:r>
        <w:rPr>
          <w:rFonts w:ascii="Times New Roman" w:hAnsi="Times New Roman"/>
          <w:b/>
          <w:sz w:val="24"/>
          <w:szCs w:val="24"/>
        </w:rPr>
        <w:t>Печенгского района</w:t>
      </w:r>
      <w:r w:rsidR="00B44E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C53780">
        <w:rPr>
          <w:rFonts w:ascii="Times New Roman" w:hAnsi="Times New Roman"/>
          <w:b/>
          <w:sz w:val="24"/>
          <w:szCs w:val="24"/>
        </w:rPr>
        <w:t>П.А. Мустиянович</w:t>
      </w:r>
    </w:p>
    <w:sectPr w:rsidR="00906546" w:rsidSect="00900499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B63" w:rsidRDefault="000F2B63">
      <w:r>
        <w:separator/>
      </w:r>
    </w:p>
  </w:endnote>
  <w:endnote w:type="continuationSeparator" w:id="1">
    <w:p w:rsidR="000F2B63" w:rsidRDefault="000F2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B63" w:rsidRDefault="000F2B63">
      <w:r>
        <w:separator/>
      </w:r>
    </w:p>
  </w:footnote>
  <w:footnote w:type="continuationSeparator" w:id="1">
    <w:p w:rsidR="000F2B63" w:rsidRDefault="000F2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B14"/>
    <w:multiLevelType w:val="hybridMultilevel"/>
    <w:tmpl w:val="CE10CBC6"/>
    <w:lvl w:ilvl="0" w:tplc="B474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4B86CD9"/>
    <w:multiLevelType w:val="multilevel"/>
    <w:tmpl w:val="E80CAECA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99"/>
    <w:rsid w:val="000264A8"/>
    <w:rsid w:val="000329DC"/>
    <w:rsid w:val="0004042A"/>
    <w:rsid w:val="000616F4"/>
    <w:rsid w:val="000A7530"/>
    <w:rsid w:val="000F016E"/>
    <w:rsid w:val="000F2B63"/>
    <w:rsid w:val="000F5F65"/>
    <w:rsid w:val="001466C2"/>
    <w:rsid w:val="001B6132"/>
    <w:rsid w:val="001C5BE4"/>
    <w:rsid w:val="001F6D2D"/>
    <w:rsid w:val="00212F80"/>
    <w:rsid w:val="00253432"/>
    <w:rsid w:val="0025443C"/>
    <w:rsid w:val="00254937"/>
    <w:rsid w:val="00276A33"/>
    <w:rsid w:val="00295F9A"/>
    <w:rsid w:val="002F26C5"/>
    <w:rsid w:val="00301EAB"/>
    <w:rsid w:val="00305594"/>
    <w:rsid w:val="003114F9"/>
    <w:rsid w:val="00324DAF"/>
    <w:rsid w:val="00345DFC"/>
    <w:rsid w:val="00372859"/>
    <w:rsid w:val="0039192A"/>
    <w:rsid w:val="004179A8"/>
    <w:rsid w:val="0049422D"/>
    <w:rsid w:val="004C3B8A"/>
    <w:rsid w:val="004D267C"/>
    <w:rsid w:val="004D690B"/>
    <w:rsid w:val="004F4692"/>
    <w:rsid w:val="0054655A"/>
    <w:rsid w:val="005814AC"/>
    <w:rsid w:val="005D330C"/>
    <w:rsid w:val="005D5EFE"/>
    <w:rsid w:val="006028F3"/>
    <w:rsid w:val="006574C0"/>
    <w:rsid w:val="00665193"/>
    <w:rsid w:val="00683F6E"/>
    <w:rsid w:val="006B2737"/>
    <w:rsid w:val="006B7F18"/>
    <w:rsid w:val="006D1A55"/>
    <w:rsid w:val="006D5E65"/>
    <w:rsid w:val="006D7470"/>
    <w:rsid w:val="00704F2E"/>
    <w:rsid w:val="00720A01"/>
    <w:rsid w:val="00737ABB"/>
    <w:rsid w:val="00765791"/>
    <w:rsid w:val="00781364"/>
    <w:rsid w:val="007F012A"/>
    <w:rsid w:val="008559CA"/>
    <w:rsid w:val="0086520E"/>
    <w:rsid w:val="00874C3A"/>
    <w:rsid w:val="00877ED6"/>
    <w:rsid w:val="008A059F"/>
    <w:rsid w:val="008A1C18"/>
    <w:rsid w:val="008D41CE"/>
    <w:rsid w:val="00900499"/>
    <w:rsid w:val="00906546"/>
    <w:rsid w:val="00912433"/>
    <w:rsid w:val="00951156"/>
    <w:rsid w:val="009841A2"/>
    <w:rsid w:val="009A5B8E"/>
    <w:rsid w:val="009B53EE"/>
    <w:rsid w:val="009E3D00"/>
    <w:rsid w:val="009F5D14"/>
    <w:rsid w:val="00A633D1"/>
    <w:rsid w:val="00A636F7"/>
    <w:rsid w:val="00AC7EB2"/>
    <w:rsid w:val="00AF04E7"/>
    <w:rsid w:val="00B04B7F"/>
    <w:rsid w:val="00B06FD5"/>
    <w:rsid w:val="00B15746"/>
    <w:rsid w:val="00B44E36"/>
    <w:rsid w:val="00B7539B"/>
    <w:rsid w:val="00BE686A"/>
    <w:rsid w:val="00C14722"/>
    <w:rsid w:val="00C47D7F"/>
    <w:rsid w:val="00C53780"/>
    <w:rsid w:val="00C60DE0"/>
    <w:rsid w:val="00C61CA5"/>
    <w:rsid w:val="00C67CA1"/>
    <w:rsid w:val="00C75B5F"/>
    <w:rsid w:val="00C81169"/>
    <w:rsid w:val="00CA7F8A"/>
    <w:rsid w:val="00CB4AA4"/>
    <w:rsid w:val="00CB7B62"/>
    <w:rsid w:val="00CC0FD7"/>
    <w:rsid w:val="00CE4870"/>
    <w:rsid w:val="00D11974"/>
    <w:rsid w:val="00D1771C"/>
    <w:rsid w:val="00D25D9C"/>
    <w:rsid w:val="00D378CE"/>
    <w:rsid w:val="00D5129D"/>
    <w:rsid w:val="00D54C7D"/>
    <w:rsid w:val="00D65E0A"/>
    <w:rsid w:val="00DA6BB7"/>
    <w:rsid w:val="00DC16BE"/>
    <w:rsid w:val="00DD4614"/>
    <w:rsid w:val="00DD7996"/>
    <w:rsid w:val="00DF7E8A"/>
    <w:rsid w:val="00E300C8"/>
    <w:rsid w:val="00E76821"/>
    <w:rsid w:val="00E83246"/>
    <w:rsid w:val="00E92059"/>
    <w:rsid w:val="00ED4213"/>
    <w:rsid w:val="00EE5E80"/>
    <w:rsid w:val="00F422A6"/>
    <w:rsid w:val="00F73F7D"/>
    <w:rsid w:val="00F84951"/>
    <w:rsid w:val="00F84FE6"/>
    <w:rsid w:val="00F86057"/>
    <w:rsid w:val="00F95A5C"/>
    <w:rsid w:val="00FA4B19"/>
    <w:rsid w:val="00FD6123"/>
    <w:rsid w:val="00FF0E6C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utcova</dc:creator>
  <cp:lastModifiedBy>User</cp:lastModifiedBy>
  <cp:revision>6</cp:revision>
  <cp:lastPrinted>2015-12-11T05:58:00Z</cp:lastPrinted>
  <dcterms:created xsi:type="dcterms:W3CDTF">2015-11-27T14:39:00Z</dcterms:created>
  <dcterms:modified xsi:type="dcterms:W3CDTF">2015-12-11T05:58:00Z</dcterms:modified>
</cp:coreProperties>
</file>