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1B" w:rsidRPr="00D27437" w:rsidRDefault="00AE781B" w:rsidP="00AE781B">
      <w:pPr>
        <w:spacing w:after="0" w:line="240" w:lineRule="auto"/>
        <w:jc w:val="center"/>
        <w:rPr>
          <w:rFonts w:ascii="Times New Roman" w:eastAsia="Times New Roman" w:hAnsi="Times New Roman" w:cs="Times New Roman"/>
          <w:b/>
          <w:sz w:val="24"/>
        </w:rPr>
      </w:pPr>
      <w:r w:rsidRPr="00D27437">
        <w:rPr>
          <w:rFonts w:ascii="Times New Roman" w:eastAsia="Times New Roman" w:hAnsi="Times New Roman" w:cs="Times New Roman"/>
          <w:b/>
          <w:sz w:val="24"/>
        </w:rPr>
        <w:t>СОВЕТ ДЕПУТАТОВ МУНИЦИПАЛЬНОГО ОБРАЗОВАНИЯ ГОРОДСКОЕ ПОСЕЛЕНИЕ ПЕЧЕНГА ПЕЧЕНГСКОГО РАЙОНА МУРМАНСКОЙ ОБЛАСТИ</w:t>
      </w:r>
    </w:p>
    <w:p w:rsidR="00AE781B" w:rsidRPr="00D27437" w:rsidRDefault="00AE781B" w:rsidP="00AE781B">
      <w:pPr>
        <w:spacing w:after="0" w:line="240" w:lineRule="auto"/>
        <w:jc w:val="center"/>
        <w:rPr>
          <w:rFonts w:ascii="Times New Roman" w:eastAsia="Times New Roman" w:hAnsi="Times New Roman" w:cs="Times New Roman"/>
          <w:b/>
          <w:sz w:val="24"/>
        </w:rPr>
      </w:pPr>
      <w:r w:rsidRPr="00D27437">
        <w:rPr>
          <w:rFonts w:ascii="Times New Roman" w:eastAsia="Times New Roman" w:hAnsi="Times New Roman" w:cs="Times New Roman"/>
          <w:b/>
          <w:sz w:val="24"/>
          <w:u w:val="single"/>
        </w:rPr>
        <w:t>_____________________________ТРЕТЬЕГО СОЗЫВА___________________________</w:t>
      </w:r>
    </w:p>
    <w:p w:rsidR="00AE781B" w:rsidRPr="00D27437" w:rsidRDefault="00AE781B" w:rsidP="00AE781B">
      <w:pPr>
        <w:spacing w:after="0" w:line="240" w:lineRule="auto"/>
        <w:jc w:val="center"/>
        <w:rPr>
          <w:rFonts w:ascii="Times New Roman" w:eastAsia="Times New Roman" w:hAnsi="Times New Roman" w:cs="Times New Roman"/>
          <w:b/>
          <w:sz w:val="24"/>
        </w:rPr>
      </w:pPr>
      <w:r w:rsidRPr="00D27437">
        <w:rPr>
          <w:rFonts w:ascii="Times New Roman" w:eastAsia="Times New Roman" w:hAnsi="Times New Roman" w:cs="Times New Roman"/>
        </w:rPr>
        <w:t xml:space="preserve">184410 Мурманская область, Печенгский район, п. Печенга, </w:t>
      </w:r>
      <w:proofErr w:type="spellStart"/>
      <w:r w:rsidRPr="00D27437">
        <w:rPr>
          <w:rFonts w:ascii="Times New Roman" w:eastAsia="Times New Roman" w:hAnsi="Times New Roman" w:cs="Times New Roman"/>
        </w:rPr>
        <w:t>Печенгское</w:t>
      </w:r>
      <w:proofErr w:type="spellEnd"/>
      <w:r w:rsidRPr="00D27437">
        <w:rPr>
          <w:rFonts w:ascii="Times New Roman" w:eastAsia="Times New Roman" w:hAnsi="Times New Roman" w:cs="Times New Roman"/>
        </w:rPr>
        <w:t xml:space="preserve"> </w:t>
      </w:r>
      <w:proofErr w:type="spellStart"/>
      <w:r w:rsidRPr="00D27437">
        <w:rPr>
          <w:rFonts w:ascii="Times New Roman" w:eastAsia="Times New Roman" w:hAnsi="Times New Roman" w:cs="Times New Roman"/>
        </w:rPr>
        <w:t>ш</w:t>
      </w:r>
      <w:proofErr w:type="spellEnd"/>
      <w:r w:rsidRPr="00D27437">
        <w:rPr>
          <w:rFonts w:ascii="Times New Roman" w:eastAsia="Times New Roman" w:hAnsi="Times New Roman" w:cs="Times New Roman"/>
        </w:rPr>
        <w:t>., д. 3 тел. 8(81554)76640</w:t>
      </w:r>
    </w:p>
    <w:p w:rsidR="00AE781B" w:rsidRPr="00D27437" w:rsidRDefault="00AE781B" w:rsidP="00AE781B">
      <w:pPr>
        <w:jc w:val="right"/>
        <w:rPr>
          <w:rFonts w:ascii="Times New Roman" w:eastAsia="Times New Roman" w:hAnsi="Times New Roman" w:cs="Times New Roman"/>
          <w:sz w:val="24"/>
          <w:szCs w:val="24"/>
        </w:rPr>
      </w:pPr>
    </w:p>
    <w:p w:rsidR="00AE781B" w:rsidRPr="00D27437" w:rsidRDefault="00AE781B" w:rsidP="00AE781B">
      <w:pPr>
        <w:jc w:val="center"/>
        <w:rPr>
          <w:rFonts w:ascii="Times New Roman" w:eastAsia="Times New Roman" w:hAnsi="Times New Roman" w:cs="Times New Roman"/>
          <w:b/>
          <w:sz w:val="28"/>
          <w:szCs w:val="28"/>
        </w:rPr>
      </w:pPr>
      <w:r w:rsidRPr="00D27437">
        <w:rPr>
          <w:rFonts w:ascii="Times New Roman" w:eastAsia="Times New Roman" w:hAnsi="Times New Roman" w:cs="Times New Roman"/>
          <w:b/>
          <w:sz w:val="28"/>
          <w:szCs w:val="28"/>
        </w:rPr>
        <w:t>РЕШЕНИЕ</w:t>
      </w:r>
      <w:r w:rsidR="007E19C0" w:rsidRPr="00D27437">
        <w:rPr>
          <w:rFonts w:ascii="Times New Roman" w:eastAsia="Times New Roman" w:hAnsi="Times New Roman" w:cs="Times New Roman"/>
          <w:b/>
          <w:sz w:val="28"/>
          <w:szCs w:val="28"/>
        </w:rPr>
        <w:t xml:space="preserve"> (ПРОЕКТ)</w:t>
      </w:r>
    </w:p>
    <w:p w:rsidR="00AE781B" w:rsidRPr="00D27437" w:rsidRDefault="007E19C0" w:rsidP="00AE781B">
      <w:pPr>
        <w:jc w:val="both"/>
        <w:rPr>
          <w:rFonts w:ascii="Times New Roman" w:eastAsia="Times New Roman" w:hAnsi="Times New Roman" w:cs="Times New Roman"/>
          <w:b/>
          <w:sz w:val="24"/>
          <w:szCs w:val="24"/>
        </w:rPr>
      </w:pPr>
      <w:r w:rsidRPr="00D27437">
        <w:rPr>
          <w:rFonts w:ascii="Times New Roman" w:hAnsi="Times New Roman" w:cs="Times New Roman"/>
          <w:b/>
          <w:bCs/>
          <w:sz w:val="24"/>
          <w:szCs w:val="24"/>
        </w:rPr>
        <w:t>от  «___»  ________</w:t>
      </w:r>
      <w:r w:rsidR="00AE781B" w:rsidRPr="00D27437">
        <w:rPr>
          <w:rFonts w:ascii="Times New Roman" w:hAnsi="Times New Roman" w:cs="Times New Roman"/>
          <w:b/>
          <w:bCs/>
          <w:sz w:val="24"/>
          <w:szCs w:val="24"/>
        </w:rPr>
        <w:t xml:space="preserve">  2018 г.                      </w:t>
      </w:r>
      <w:r w:rsidR="00AE781B" w:rsidRPr="00D27437">
        <w:rPr>
          <w:rFonts w:ascii="Times New Roman" w:hAnsi="Times New Roman" w:cs="Times New Roman"/>
          <w:b/>
          <w:bCs/>
          <w:sz w:val="24"/>
          <w:szCs w:val="24"/>
        </w:rPr>
        <w:tab/>
      </w:r>
      <w:r w:rsidR="00AE781B" w:rsidRPr="00D27437">
        <w:rPr>
          <w:rFonts w:ascii="Times New Roman" w:hAnsi="Times New Roman" w:cs="Times New Roman"/>
          <w:b/>
          <w:bCs/>
          <w:sz w:val="24"/>
          <w:szCs w:val="24"/>
        </w:rPr>
        <w:tab/>
      </w:r>
      <w:r w:rsidR="00AE781B" w:rsidRPr="00D27437">
        <w:rPr>
          <w:rFonts w:ascii="Times New Roman" w:hAnsi="Times New Roman" w:cs="Times New Roman"/>
          <w:b/>
          <w:bCs/>
          <w:sz w:val="24"/>
          <w:szCs w:val="24"/>
        </w:rPr>
        <w:tab/>
        <w:t xml:space="preserve">                    </w:t>
      </w:r>
      <w:r w:rsidRPr="00D27437">
        <w:rPr>
          <w:rFonts w:ascii="Times New Roman" w:hAnsi="Times New Roman" w:cs="Times New Roman"/>
          <w:b/>
          <w:bCs/>
          <w:sz w:val="24"/>
          <w:szCs w:val="24"/>
        </w:rPr>
        <w:t xml:space="preserve">                           № ____</w:t>
      </w:r>
    </w:p>
    <w:p w:rsidR="00AE781B" w:rsidRPr="00D27437" w:rsidRDefault="00AE781B" w:rsidP="00AE781B">
      <w:pPr>
        <w:pStyle w:val="ConsPlusNormal"/>
        <w:jc w:val="center"/>
        <w:outlineLvl w:val="0"/>
        <w:rPr>
          <w:rFonts w:eastAsia="Times New Roman"/>
          <w:bCs w:val="0"/>
        </w:rPr>
      </w:pPr>
      <w:r w:rsidRPr="00D27437">
        <w:rPr>
          <w:bCs w:val="0"/>
        </w:rPr>
        <w:t>п. Печенга</w:t>
      </w:r>
    </w:p>
    <w:p w:rsidR="00B40133" w:rsidRPr="00D27437" w:rsidRDefault="00B40133" w:rsidP="00B40133">
      <w:pPr>
        <w:pStyle w:val="ConsPlusNormal"/>
        <w:spacing w:after="240"/>
        <w:jc w:val="center"/>
        <w:outlineLvl w:val="0"/>
      </w:pPr>
    </w:p>
    <w:p w:rsidR="00B40133" w:rsidRPr="00D27437" w:rsidRDefault="00BE464B" w:rsidP="00B40133">
      <w:pPr>
        <w:pStyle w:val="ConsPlusNormal"/>
        <w:jc w:val="center"/>
        <w:outlineLvl w:val="0"/>
      </w:pPr>
      <w:r w:rsidRPr="00D27437">
        <w:t xml:space="preserve">ОБ УТВЕРЖДЕНИИ </w:t>
      </w:r>
      <w:r w:rsidR="00B40133" w:rsidRPr="00D27437">
        <w:t>ПОЛОЖЕНИ</w:t>
      </w:r>
      <w:r w:rsidRPr="00D27437">
        <w:t>Я</w:t>
      </w:r>
      <w:r w:rsidR="00B40133" w:rsidRPr="00D27437">
        <w:t xml:space="preserve"> </w:t>
      </w:r>
    </w:p>
    <w:p w:rsidR="001E4684" w:rsidRPr="00D27437" w:rsidRDefault="00BE464B" w:rsidP="00B40133">
      <w:pPr>
        <w:pStyle w:val="ConsPlusNormal"/>
        <w:jc w:val="center"/>
        <w:outlineLvl w:val="0"/>
        <w:rPr>
          <w:b w:val="0"/>
          <w:sz w:val="28"/>
          <w:szCs w:val="28"/>
        </w:rPr>
      </w:pPr>
      <w:r w:rsidRPr="00D27437">
        <w:t>«</w:t>
      </w:r>
      <w:r w:rsidR="00B40133" w:rsidRPr="00D27437">
        <w:t>О ПОРЯДКЕ ПРОВЕДЕНИЯ КОНКУРСА НА ЗАМЕЩЕНИЕ ВАКАНТНОЙ ДОЛЖНОСТИ МУНИЦИПАЛЬНОЙ СЛУЖБЫ В МУНИЦИПАЛЬНОМ ОБРАЗОВАНИИ</w:t>
      </w:r>
      <w:r w:rsidRPr="00D27437">
        <w:t xml:space="preserve"> ГОРОДСКОЕ ПОСЕЛЕНИЕ ПЕЧЕНГА ПЕЧЕНГСКОГО РАЙОНА МУРМАНСКОЙ ОБЛАСТИ»</w:t>
      </w:r>
    </w:p>
    <w:p w:rsidR="001E4684" w:rsidRPr="00D27437" w:rsidRDefault="001E4684" w:rsidP="001E4684">
      <w:pPr>
        <w:pStyle w:val="ConsPlusNormal"/>
        <w:jc w:val="both"/>
        <w:outlineLvl w:val="0"/>
        <w:rPr>
          <w:i/>
        </w:rPr>
      </w:pPr>
    </w:p>
    <w:p w:rsidR="00B73016" w:rsidRPr="00D27437" w:rsidRDefault="00B73016" w:rsidP="001E4684">
      <w:pPr>
        <w:pStyle w:val="ConsPlusNormal"/>
        <w:jc w:val="both"/>
        <w:outlineLvl w:val="0"/>
        <w:rPr>
          <w:i/>
        </w:rPr>
      </w:pPr>
    </w:p>
    <w:p w:rsidR="00B40133" w:rsidRPr="00D27437" w:rsidRDefault="00B40133" w:rsidP="00B40133">
      <w:pPr>
        <w:pStyle w:val="ConsPlusNormal"/>
        <w:ind w:firstLine="708"/>
        <w:jc w:val="both"/>
        <w:outlineLvl w:val="0"/>
        <w:rPr>
          <w:b w:val="0"/>
        </w:rPr>
      </w:pPr>
      <w:proofErr w:type="gramStart"/>
      <w:r w:rsidRPr="00D27437">
        <w:rPr>
          <w:b w:val="0"/>
        </w:rPr>
        <w:t xml:space="preserve">В соответствии с Федеральным </w:t>
      </w:r>
      <w:hyperlink r:id="rId6" w:history="1">
        <w:r w:rsidRPr="00D27437">
          <w:rPr>
            <w:b w:val="0"/>
          </w:rPr>
          <w:t>законом</w:t>
        </w:r>
      </w:hyperlink>
      <w:r w:rsidRPr="00D27437">
        <w:rPr>
          <w:b w:val="0"/>
        </w:rPr>
        <w:t xml:space="preserve"> от 02.03.2007 N 25-ФЗ "О муниципальной службе в Российской Федерации", </w:t>
      </w:r>
      <w:hyperlink r:id="rId7" w:history="1">
        <w:r w:rsidRPr="00D27437">
          <w:rPr>
            <w:b w:val="0"/>
          </w:rPr>
          <w:t>Законом</w:t>
        </w:r>
      </w:hyperlink>
      <w:r w:rsidRPr="00D27437">
        <w:rPr>
          <w:b w:val="0"/>
        </w:rPr>
        <w:t xml:space="preserve"> Мурманской области от 29.06.2007 N 860-01-ЗМО "О муниципальной службе в Мурманской области", руководствуясь Федеральным </w:t>
      </w:r>
      <w:hyperlink r:id="rId8" w:history="1">
        <w:r w:rsidRPr="00D27437">
          <w:rPr>
            <w:b w:val="0"/>
          </w:rPr>
          <w:t>законом</w:t>
        </w:r>
      </w:hyperlink>
      <w:r w:rsidRPr="00D27437">
        <w:rPr>
          <w:b w:val="0"/>
        </w:rPr>
        <w:t xml:space="preserve"> от 06.10.2003 N 131-ФЗ "Об общих принципах организации местного самоуправления в Российской Федерации", Уставом городского поселения Печенга </w:t>
      </w:r>
      <w:proofErr w:type="spellStart"/>
      <w:r w:rsidRPr="00D27437">
        <w:rPr>
          <w:b w:val="0"/>
        </w:rPr>
        <w:t>Печенгского</w:t>
      </w:r>
      <w:proofErr w:type="spellEnd"/>
      <w:r w:rsidRPr="00D27437">
        <w:rPr>
          <w:b w:val="0"/>
        </w:rPr>
        <w:t xml:space="preserve"> района Мурманской области, Совет депутатов</w:t>
      </w:r>
      <w:proofErr w:type="gramEnd"/>
    </w:p>
    <w:p w:rsidR="00B40133" w:rsidRPr="00D27437" w:rsidRDefault="00B40133" w:rsidP="00B40133">
      <w:pPr>
        <w:autoSpaceDE w:val="0"/>
        <w:autoSpaceDN w:val="0"/>
        <w:adjustRightInd w:val="0"/>
        <w:spacing w:after="0" w:line="240" w:lineRule="auto"/>
        <w:ind w:firstLine="540"/>
        <w:jc w:val="both"/>
        <w:rPr>
          <w:rFonts w:ascii="Times New Roman" w:hAnsi="Times New Roman" w:cs="Times New Roman"/>
          <w:sz w:val="24"/>
          <w:szCs w:val="24"/>
        </w:rPr>
      </w:pPr>
    </w:p>
    <w:p w:rsidR="00F76948" w:rsidRPr="00D27437" w:rsidRDefault="00F76948" w:rsidP="00F76948">
      <w:pPr>
        <w:pStyle w:val="ConsPlusNormal"/>
        <w:ind w:firstLine="708"/>
        <w:jc w:val="both"/>
        <w:outlineLvl w:val="0"/>
        <w:rPr>
          <w:b w:val="0"/>
        </w:rPr>
      </w:pPr>
    </w:p>
    <w:p w:rsidR="00B73016" w:rsidRPr="00D27437" w:rsidRDefault="00E41796" w:rsidP="005307F8">
      <w:pPr>
        <w:autoSpaceDE w:val="0"/>
        <w:autoSpaceDN w:val="0"/>
        <w:adjustRightInd w:val="0"/>
        <w:ind w:firstLine="426"/>
        <w:jc w:val="center"/>
        <w:rPr>
          <w:rFonts w:ascii="Times New Roman" w:hAnsi="Times New Roman" w:cs="Times New Roman"/>
          <w:b/>
          <w:sz w:val="24"/>
          <w:szCs w:val="24"/>
        </w:rPr>
      </w:pPr>
      <w:r w:rsidRPr="00D27437">
        <w:rPr>
          <w:rFonts w:ascii="Times New Roman" w:hAnsi="Times New Roman" w:cs="Times New Roman"/>
          <w:b/>
          <w:sz w:val="24"/>
          <w:szCs w:val="24"/>
        </w:rPr>
        <w:t>решил:</w:t>
      </w:r>
    </w:p>
    <w:p w:rsidR="00B40133" w:rsidRPr="00D27437" w:rsidRDefault="00B40133" w:rsidP="00977B66">
      <w:pPr>
        <w:pStyle w:val="a5"/>
        <w:numPr>
          <w:ilvl w:val="0"/>
          <w:numId w:val="1"/>
        </w:numPr>
        <w:tabs>
          <w:tab w:val="left" w:pos="1134"/>
        </w:tabs>
        <w:autoSpaceDE w:val="0"/>
        <w:autoSpaceDN w:val="0"/>
        <w:adjustRightInd w:val="0"/>
        <w:ind w:left="0" w:firstLine="709"/>
        <w:jc w:val="both"/>
        <w:rPr>
          <w:sz w:val="24"/>
          <w:szCs w:val="24"/>
        </w:rPr>
      </w:pPr>
      <w:r w:rsidRPr="00D27437">
        <w:rPr>
          <w:sz w:val="24"/>
          <w:szCs w:val="24"/>
        </w:rPr>
        <w:t xml:space="preserve">Утвердить </w:t>
      </w:r>
      <w:hyperlink r:id="rId9" w:history="1">
        <w:r w:rsidRPr="00D27437">
          <w:rPr>
            <w:sz w:val="24"/>
            <w:szCs w:val="24"/>
          </w:rPr>
          <w:t>Положение</w:t>
        </w:r>
      </w:hyperlink>
      <w:r w:rsidRPr="00D27437">
        <w:rPr>
          <w:sz w:val="24"/>
          <w:szCs w:val="24"/>
        </w:rPr>
        <w:t xml:space="preserve"> "О порядке проведения конкурса на замещение вакантной должности муниципальной службы в муниципальном образовании городское поселение Печенга</w:t>
      </w:r>
      <w:r w:rsidR="00BE464B" w:rsidRPr="00D27437">
        <w:rPr>
          <w:sz w:val="24"/>
          <w:szCs w:val="24"/>
        </w:rPr>
        <w:t xml:space="preserve"> </w:t>
      </w:r>
      <w:proofErr w:type="spellStart"/>
      <w:r w:rsidR="00BE464B" w:rsidRPr="00D27437">
        <w:rPr>
          <w:sz w:val="24"/>
          <w:szCs w:val="24"/>
        </w:rPr>
        <w:t>Печенгского</w:t>
      </w:r>
      <w:proofErr w:type="spellEnd"/>
      <w:r w:rsidR="00BE464B" w:rsidRPr="00D27437">
        <w:rPr>
          <w:sz w:val="24"/>
          <w:szCs w:val="24"/>
        </w:rPr>
        <w:t xml:space="preserve"> района Мурманской области</w:t>
      </w:r>
      <w:r w:rsidRPr="00D27437">
        <w:rPr>
          <w:sz w:val="24"/>
          <w:szCs w:val="24"/>
        </w:rPr>
        <w:t>".</w:t>
      </w:r>
    </w:p>
    <w:p w:rsidR="00B40133" w:rsidRPr="00D27437" w:rsidRDefault="003A119A" w:rsidP="00977B66">
      <w:pPr>
        <w:pStyle w:val="a5"/>
        <w:numPr>
          <w:ilvl w:val="0"/>
          <w:numId w:val="1"/>
        </w:numPr>
        <w:tabs>
          <w:tab w:val="left" w:pos="1134"/>
        </w:tabs>
        <w:autoSpaceDE w:val="0"/>
        <w:autoSpaceDN w:val="0"/>
        <w:adjustRightInd w:val="0"/>
        <w:ind w:left="0" w:firstLine="709"/>
        <w:jc w:val="both"/>
        <w:rPr>
          <w:sz w:val="24"/>
          <w:szCs w:val="24"/>
        </w:rPr>
      </w:pPr>
      <w:r w:rsidRPr="00D27437">
        <w:rPr>
          <w:sz w:val="24"/>
          <w:szCs w:val="24"/>
        </w:rPr>
        <w:t>Признать утратившим</w:t>
      </w:r>
      <w:r w:rsidR="00B40133" w:rsidRPr="00D27437">
        <w:rPr>
          <w:sz w:val="24"/>
          <w:szCs w:val="24"/>
        </w:rPr>
        <w:t>и</w:t>
      </w:r>
      <w:r w:rsidRPr="00D27437">
        <w:rPr>
          <w:sz w:val="24"/>
          <w:szCs w:val="24"/>
        </w:rPr>
        <w:t xml:space="preserve"> силу</w:t>
      </w:r>
      <w:r w:rsidR="00B40133" w:rsidRPr="00D27437">
        <w:rPr>
          <w:sz w:val="24"/>
          <w:szCs w:val="24"/>
        </w:rPr>
        <w:t xml:space="preserve"> следующие </w:t>
      </w:r>
      <w:r w:rsidRPr="00D27437">
        <w:rPr>
          <w:sz w:val="24"/>
          <w:szCs w:val="24"/>
        </w:rPr>
        <w:t xml:space="preserve"> решени</w:t>
      </w:r>
      <w:r w:rsidR="00B40133" w:rsidRPr="00D27437">
        <w:rPr>
          <w:sz w:val="24"/>
          <w:szCs w:val="24"/>
        </w:rPr>
        <w:t>я</w:t>
      </w:r>
      <w:r w:rsidRPr="00D27437">
        <w:rPr>
          <w:sz w:val="24"/>
          <w:szCs w:val="24"/>
        </w:rPr>
        <w:t xml:space="preserve"> Совета депутатов</w:t>
      </w:r>
      <w:r w:rsidR="00BE464B" w:rsidRPr="00D27437">
        <w:rPr>
          <w:sz w:val="24"/>
          <w:szCs w:val="24"/>
        </w:rPr>
        <w:t xml:space="preserve"> муниципального образования городское поселение Печенга </w:t>
      </w:r>
      <w:proofErr w:type="spellStart"/>
      <w:r w:rsidR="00BE464B" w:rsidRPr="00D27437">
        <w:rPr>
          <w:sz w:val="24"/>
          <w:szCs w:val="24"/>
        </w:rPr>
        <w:t>Печенгского</w:t>
      </w:r>
      <w:proofErr w:type="spellEnd"/>
      <w:r w:rsidR="00BE464B" w:rsidRPr="00D27437">
        <w:rPr>
          <w:sz w:val="24"/>
          <w:szCs w:val="24"/>
        </w:rPr>
        <w:t xml:space="preserve"> района Мурманской области</w:t>
      </w:r>
      <w:r w:rsidR="00B40133" w:rsidRPr="00D27437">
        <w:rPr>
          <w:sz w:val="24"/>
          <w:szCs w:val="24"/>
        </w:rPr>
        <w:t>:</w:t>
      </w:r>
    </w:p>
    <w:p w:rsidR="00BE464B" w:rsidRPr="00D27437" w:rsidRDefault="003A119A" w:rsidP="00977B66">
      <w:pPr>
        <w:pStyle w:val="a5"/>
        <w:numPr>
          <w:ilvl w:val="0"/>
          <w:numId w:val="2"/>
        </w:numPr>
        <w:tabs>
          <w:tab w:val="left" w:pos="1134"/>
        </w:tabs>
        <w:autoSpaceDE w:val="0"/>
        <w:autoSpaceDN w:val="0"/>
        <w:adjustRightInd w:val="0"/>
        <w:ind w:left="0" w:firstLine="709"/>
        <w:jc w:val="both"/>
        <w:rPr>
          <w:sz w:val="24"/>
          <w:szCs w:val="24"/>
        </w:rPr>
      </w:pPr>
      <w:r w:rsidRPr="00D27437">
        <w:rPr>
          <w:sz w:val="24"/>
          <w:szCs w:val="24"/>
        </w:rPr>
        <w:t xml:space="preserve">от </w:t>
      </w:r>
      <w:r w:rsidR="00B40133" w:rsidRPr="00D27437">
        <w:rPr>
          <w:sz w:val="24"/>
          <w:szCs w:val="24"/>
        </w:rPr>
        <w:t>27.09.2013</w:t>
      </w:r>
      <w:r w:rsidR="00A902CE" w:rsidRPr="00D27437">
        <w:rPr>
          <w:sz w:val="24"/>
          <w:szCs w:val="24"/>
        </w:rPr>
        <w:t xml:space="preserve"> </w:t>
      </w:r>
      <w:r w:rsidRPr="00D27437">
        <w:rPr>
          <w:sz w:val="24"/>
          <w:szCs w:val="24"/>
        </w:rPr>
        <w:t xml:space="preserve"> № 2</w:t>
      </w:r>
      <w:r w:rsidR="00B40133" w:rsidRPr="00D27437">
        <w:rPr>
          <w:sz w:val="24"/>
          <w:szCs w:val="24"/>
        </w:rPr>
        <w:t>52</w:t>
      </w:r>
      <w:r w:rsidRPr="00D27437">
        <w:rPr>
          <w:sz w:val="24"/>
          <w:szCs w:val="24"/>
        </w:rPr>
        <w:t xml:space="preserve"> «Об утверждении </w:t>
      </w:r>
      <w:r w:rsidR="00B40133" w:rsidRPr="00D27437">
        <w:rPr>
          <w:sz w:val="24"/>
          <w:szCs w:val="24"/>
        </w:rPr>
        <w:t xml:space="preserve">Положения о конкурсе на замещение вакантных должностей муниципальной службы в муниципальном образовании городское поселение Печенга </w:t>
      </w:r>
      <w:proofErr w:type="spellStart"/>
      <w:r w:rsidR="00B40133" w:rsidRPr="00D27437">
        <w:rPr>
          <w:sz w:val="24"/>
          <w:szCs w:val="24"/>
        </w:rPr>
        <w:t>Печенгского</w:t>
      </w:r>
      <w:proofErr w:type="spellEnd"/>
      <w:r w:rsidR="00B40133" w:rsidRPr="00D27437">
        <w:rPr>
          <w:sz w:val="24"/>
          <w:szCs w:val="24"/>
        </w:rPr>
        <w:t xml:space="preserve"> района Мурманской области»;</w:t>
      </w:r>
    </w:p>
    <w:p w:rsidR="00B40133" w:rsidRPr="00D27437" w:rsidRDefault="00B40133" w:rsidP="00977B66">
      <w:pPr>
        <w:pStyle w:val="a5"/>
        <w:numPr>
          <w:ilvl w:val="0"/>
          <w:numId w:val="2"/>
        </w:numPr>
        <w:tabs>
          <w:tab w:val="left" w:pos="1134"/>
        </w:tabs>
        <w:autoSpaceDE w:val="0"/>
        <w:autoSpaceDN w:val="0"/>
        <w:adjustRightInd w:val="0"/>
        <w:ind w:left="0" w:firstLine="709"/>
        <w:jc w:val="both"/>
        <w:rPr>
          <w:sz w:val="24"/>
          <w:szCs w:val="24"/>
        </w:rPr>
      </w:pPr>
      <w:r w:rsidRPr="00D27437">
        <w:rPr>
          <w:sz w:val="24"/>
          <w:szCs w:val="24"/>
        </w:rPr>
        <w:t>от 15.12.2017 «О внесении изменений в решение Совета депутатов от 27 сентября 2013</w:t>
      </w:r>
      <w:r w:rsidR="00BE464B" w:rsidRPr="00D27437">
        <w:rPr>
          <w:sz w:val="24"/>
          <w:szCs w:val="24"/>
        </w:rPr>
        <w:t xml:space="preserve"> г.</w:t>
      </w:r>
      <w:r w:rsidRPr="00D27437">
        <w:rPr>
          <w:sz w:val="24"/>
          <w:szCs w:val="24"/>
        </w:rPr>
        <w:t xml:space="preserve"> № 252  «Об  утверждении Положения «О конкурсе на замещение вакантных должностей муниципальной службы в муниципальном образовании городское поселение Печенга </w:t>
      </w:r>
      <w:proofErr w:type="spellStart"/>
      <w:r w:rsidRPr="00D27437">
        <w:rPr>
          <w:sz w:val="24"/>
          <w:szCs w:val="24"/>
        </w:rPr>
        <w:t>Печенгского</w:t>
      </w:r>
      <w:proofErr w:type="spellEnd"/>
      <w:r w:rsidRPr="00D27437">
        <w:rPr>
          <w:sz w:val="24"/>
          <w:szCs w:val="24"/>
        </w:rPr>
        <w:t xml:space="preserve"> района Мурманской области»</w:t>
      </w:r>
      <w:r w:rsidR="00BE464B" w:rsidRPr="00D27437">
        <w:rPr>
          <w:sz w:val="24"/>
          <w:szCs w:val="24"/>
        </w:rPr>
        <w:t>.</w:t>
      </w:r>
    </w:p>
    <w:p w:rsidR="00E75F96" w:rsidRPr="00E75F96" w:rsidRDefault="00E75F96" w:rsidP="00977B66">
      <w:pPr>
        <w:pStyle w:val="a5"/>
        <w:numPr>
          <w:ilvl w:val="0"/>
          <w:numId w:val="1"/>
        </w:numPr>
        <w:tabs>
          <w:tab w:val="left" w:pos="1134"/>
        </w:tabs>
        <w:autoSpaceDE w:val="0"/>
        <w:autoSpaceDN w:val="0"/>
        <w:adjustRightInd w:val="0"/>
        <w:ind w:left="0" w:firstLine="709"/>
        <w:jc w:val="both"/>
        <w:rPr>
          <w:sz w:val="24"/>
          <w:szCs w:val="24"/>
        </w:rPr>
      </w:pPr>
      <w:r w:rsidRPr="00E75F96">
        <w:rPr>
          <w:sz w:val="24"/>
          <w:szCs w:val="24"/>
        </w:rPr>
        <w:t>Настоящее решение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41796" w:rsidRPr="00D27437" w:rsidRDefault="00E41796" w:rsidP="00977B66">
      <w:pPr>
        <w:pStyle w:val="a5"/>
        <w:numPr>
          <w:ilvl w:val="0"/>
          <w:numId w:val="1"/>
        </w:numPr>
        <w:tabs>
          <w:tab w:val="left" w:pos="1134"/>
        </w:tabs>
        <w:autoSpaceDE w:val="0"/>
        <w:autoSpaceDN w:val="0"/>
        <w:adjustRightInd w:val="0"/>
        <w:ind w:left="0" w:firstLine="709"/>
        <w:jc w:val="both"/>
        <w:rPr>
          <w:sz w:val="24"/>
          <w:szCs w:val="24"/>
        </w:rPr>
      </w:pPr>
      <w:r w:rsidRPr="00D27437">
        <w:rPr>
          <w:sz w:val="24"/>
          <w:szCs w:val="24"/>
        </w:rPr>
        <w:t>Настоящее решение вступает в силу в день  его опубликования (обнародования).</w:t>
      </w:r>
    </w:p>
    <w:p w:rsidR="00E41796" w:rsidRPr="00D27437" w:rsidRDefault="00E41796" w:rsidP="00E41796">
      <w:pPr>
        <w:pStyle w:val="a8"/>
        <w:jc w:val="both"/>
        <w:rPr>
          <w:rFonts w:ascii="Times New Roman" w:hAnsi="Times New Roman"/>
          <w:b/>
          <w:sz w:val="24"/>
          <w:szCs w:val="24"/>
        </w:rPr>
      </w:pPr>
    </w:p>
    <w:p w:rsidR="00E41796" w:rsidRPr="00D27437" w:rsidRDefault="00E41796" w:rsidP="00E41796">
      <w:pPr>
        <w:pStyle w:val="a8"/>
        <w:jc w:val="both"/>
        <w:rPr>
          <w:rFonts w:ascii="Times New Roman" w:hAnsi="Times New Roman"/>
          <w:b/>
          <w:sz w:val="24"/>
          <w:szCs w:val="24"/>
        </w:rPr>
      </w:pPr>
    </w:p>
    <w:p w:rsidR="00E41796" w:rsidRPr="00D27437" w:rsidRDefault="00E41796" w:rsidP="00E41796">
      <w:pPr>
        <w:pStyle w:val="a8"/>
        <w:jc w:val="both"/>
        <w:rPr>
          <w:rFonts w:ascii="Times New Roman" w:hAnsi="Times New Roman"/>
          <w:b/>
          <w:sz w:val="24"/>
          <w:szCs w:val="24"/>
        </w:rPr>
      </w:pPr>
      <w:r w:rsidRPr="00D27437">
        <w:rPr>
          <w:rFonts w:ascii="Times New Roman" w:hAnsi="Times New Roman"/>
          <w:b/>
          <w:sz w:val="24"/>
          <w:szCs w:val="24"/>
        </w:rPr>
        <w:t xml:space="preserve">Глава городского поселения Печенга   </w:t>
      </w:r>
    </w:p>
    <w:p w:rsidR="00E41796" w:rsidRPr="00D27437" w:rsidRDefault="00E41796" w:rsidP="00E41796">
      <w:pPr>
        <w:pStyle w:val="a8"/>
        <w:jc w:val="both"/>
        <w:rPr>
          <w:rFonts w:ascii="Times New Roman" w:hAnsi="Times New Roman"/>
          <w:b/>
          <w:sz w:val="24"/>
          <w:szCs w:val="24"/>
        </w:rPr>
      </w:pPr>
      <w:r w:rsidRPr="00D27437">
        <w:rPr>
          <w:rFonts w:ascii="Times New Roman" w:hAnsi="Times New Roman"/>
          <w:b/>
          <w:sz w:val="24"/>
          <w:szCs w:val="24"/>
        </w:rPr>
        <w:t>Печенгского района                                                                                     П.А. Мустиянович</w:t>
      </w:r>
    </w:p>
    <w:tbl>
      <w:tblPr>
        <w:tblStyle w:val="a9"/>
        <w:tblW w:w="0" w:type="auto"/>
        <w:tblInd w:w="5778" w:type="dxa"/>
        <w:tblLook w:val="04A0"/>
      </w:tblPr>
      <w:tblGrid>
        <w:gridCol w:w="3793"/>
      </w:tblGrid>
      <w:tr w:rsidR="00E41796" w:rsidRPr="00D27437" w:rsidTr="00E41796">
        <w:tc>
          <w:tcPr>
            <w:tcW w:w="3793" w:type="dxa"/>
            <w:tcBorders>
              <w:top w:val="nil"/>
              <w:left w:val="nil"/>
              <w:bottom w:val="nil"/>
              <w:right w:val="nil"/>
            </w:tcBorders>
          </w:tcPr>
          <w:p w:rsidR="00E41796" w:rsidRPr="00D27437" w:rsidRDefault="00632EAE" w:rsidP="00E75F96">
            <w:pPr>
              <w:spacing w:line="360" w:lineRule="auto"/>
              <w:jc w:val="right"/>
              <w:rPr>
                <w:rFonts w:ascii="Times New Roman" w:hAnsi="Times New Roman"/>
                <w:b/>
                <w:sz w:val="24"/>
                <w:szCs w:val="24"/>
              </w:rPr>
            </w:pPr>
            <w:r w:rsidRPr="00D27437">
              <w:rPr>
                <w:rFonts w:ascii="Times New Roman" w:hAnsi="Times New Roman"/>
                <w:sz w:val="24"/>
                <w:szCs w:val="24"/>
              </w:rPr>
              <w:lastRenderedPageBreak/>
              <w:t xml:space="preserve">                                         </w:t>
            </w:r>
            <w:r w:rsidR="00E41796" w:rsidRPr="00D27437">
              <w:rPr>
                <w:rFonts w:ascii="Times New Roman" w:hAnsi="Times New Roman"/>
                <w:b/>
                <w:sz w:val="24"/>
                <w:szCs w:val="24"/>
              </w:rPr>
              <w:t xml:space="preserve">Приложение </w:t>
            </w:r>
          </w:p>
          <w:p w:rsidR="00E41796" w:rsidRPr="00D27437" w:rsidRDefault="00E41796" w:rsidP="00E41796">
            <w:pPr>
              <w:jc w:val="both"/>
              <w:rPr>
                <w:rFonts w:ascii="Times New Roman" w:hAnsi="Times New Roman"/>
                <w:sz w:val="24"/>
                <w:szCs w:val="24"/>
              </w:rPr>
            </w:pPr>
            <w:r w:rsidRPr="00D27437">
              <w:rPr>
                <w:rFonts w:ascii="Times New Roman" w:hAnsi="Times New Roman"/>
                <w:sz w:val="24"/>
                <w:szCs w:val="24"/>
              </w:rPr>
              <w:t>к  решению  Совета   Депутатов         городского    поселения    Печенга</w:t>
            </w:r>
          </w:p>
          <w:p w:rsidR="00E41796" w:rsidRPr="00D27437" w:rsidRDefault="00E41796" w:rsidP="007E19C0">
            <w:pPr>
              <w:jc w:val="both"/>
              <w:rPr>
                <w:rFonts w:ascii="Times New Roman" w:hAnsi="Times New Roman"/>
              </w:rPr>
            </w:pPr>
            <w:r w:rsidRPr="00D27437">
              <w:rPr>
                <w:rFonts w:ascii="Times New Roman" w:hAnsi="Times New Roman"/>
                <w:sz w:val="24"/>
                <w:szCs w:val="24"/>
              </w:rPr>
              <w:t>от</w:t>
            </w:r>
            <w:r w:rsidR="00A902CE" w:rsidRPr="00D27437">
              <w:rPr>
                <w:rFonts w:ascii="Times New Roman" w:hAnsi="Times New Roman"/>
                <w:sz w:val="24"/>
                <w:szCs w:val="24"/>
              </w:rPr>
              <w:t xml:space="preserve">  </w:t>
            </w:r>
            <w:r w:rsidR="007E19C0" w:rsidRPr="00D27437">
              <w:rPr>
                <w:rFonts w:ascii="Times New Roman" w:hAnsi="Times New Roman"/>
                <w:sz w:val="24"/>
                <w:szCs w:val="24"/>
              </w:rPr>
              <w:t>«___»  ________</w:t>
            </w:r>
            <w:r w:rsidR="00A902CE" w:rsidRPr="00D27437">
              <w:rPr>
                <w:rFonts w:ascii="Times New Roman" w:hAnsi="Times New Roman"/>
                <w:sz w:val="24"/>
                <w:szCs w:val="24"/>
              </w:rPr>
              <w:t>2018 г</w:t>
            </w:r>
            <w:r w:rsidRPr="00D27437">
              <w:rPr>
                <w:rFonts w:ascii="Times New Roman" w:hAnsi="Times New Roman"/>
                <w:sz w:val="24"/>
                <w:szCs w:val="24"/>
              </w:rPr>
              <w:t xml:space="preserve">. </w:t>
            </w:r>
            <w:r w:rsidR="00A902CE" w:rsidRPr="00D27437">
              <w:rPr>
                <w:rFonts w:ascii="Times New Roman" w:hAnsi="Times New Roman"/>
                <w:sz w:val="24"/>
                <w:szCs w:val="24"/>
              </w:rPr>
              <w:t xml:space="preserve"> </w:t>
            </w:r>
            <w:r w:rsidRPr="00D27437">
              <w:rPr>
                <w:rFonts w:ascii="Times New Roman" w:hAnsi="Times New Roman"/>
                <w:sz w:val="24"/>
                <w:szCs w:val="24"/>
              </w:rPr>
              <w:t xml:space="preserve">№ </w:t>
            </w:r>
            <w:r w:rsidR="007E19C0" w:rsidRPr="00D27437">
              <w:rPr>
                <w:rFonts w:ascii="Times New Roman" w:hAnsi="Times New Roman"/>
                <w:sz w:val="24"/>
                <w:szCs w:val="24"/>
              </w:rPr>
              <w:t>___</w:t>
            </w:r>
          </w:p>
        </w:tc>
      </w:tr>
    </w:tbl>
    <w:p w:rsidR="00E41796" w:rsidRPr="00D27437" w:rsidRDefault="00441A51" w:rsidP="00E41796">
      <w:pPr>
        <w:pStyle w:val="a8"/>
        <w:spacing w:line="360" w:lineRule="auto"/>
        <w:rPr>
          <w:rFonts w:ascii="Times New Roman" w:hAnsi="Times New Roman"/>
          <w:sz w:val="24"/>
          <w:szCs w:val="24"/>
        </w:rPr>
      </w:pPr>
      <w:r w:rsidRPr="00D27437">
        <w:rPr>
          <w:rFonts w:ascii="Times New Roman" w:hAnsi="Times New Roman"/>
          <w:sz w:val="24"/>
          <w:szCs w:val="24"/>
        </w:rPr>
        <w:t xml:space="preserve"> </w:t>
      </w:r>
      <w:r w:rsidR="00632EAE" w:rsidRPr="00D27437">
        <w:rPr>
          <w:rFonts w:ascii="Times New Roman" w:hAnsi="Times New Roman"/>
          <w:sz w:val="24"/>
          <w:szCs w:val="24"/>
        </w:rPr>
        <w:t xml:space="preserve">                               </w:t>
      </w:r>
    </w:p>
    <w:p w:rsidR="00632EAE" w:rsidRPr="00D27437" w:rsidRDefault="00632EAE" w:rsidP="00B73016">
      <w:pPr>
        <w:pStyle w:val="ConsPlusNormal"/>
        <w:jc w:val="both"/>
        <w:outlineLvl w:val="0"/>
        <w:rPr>
          <w:b w:val="0"/>
          <w:sz w:val="20"/>
          <w:szCs w:val="20"/>
        </w:rPr>
      </w:pPr>
    </w:p>
    <w:p w:rsidR="00BE464B" w:rsidRPr="00D27437" w:rsidRDefault="00BE464B" w:rsidP="00D27437">
      <w:pPr>
        <w:pStyle w:val="ConsPlusNormal"/>
        <w:spacing w:after="240" w:line="276" w:lineRule="auto"/>
        <w:jc w:val="center"/>
        <w:outlineLvl w:val="0"/>
      </w:pPr>
      <w:r w:rsidRPr="00D27437">
        <w:t xml:space="preserve">ПОЛОЖЕНИЕ </w:t>
      </w:r>
    </w:p>
    <w:p w:rsidR="00BE464B" w:rsidRPr="00D27437" w:rsidRDefault="00BE464B" w:rsidP="00D27437">
      <w:pPr>
        <w:pStyle w:val="ConsPlusNormal"/>
        <w:spacing w:line="276" w:lineRule="auto"/>
        <w:jc w:val="center"/>
        <w:outlineLvl w:val="0"/>
      </w:pPr>
      <w:r w:rsidRPr="00D27437">
        <w:t>О ПОРЯДКЕ ПРОВЕДЕНИЯ КОНКУРСА НА ЗАМЕЩЕНИЕ ВАКАНТНОЙ ДОЛЖНОСТИ МУНИЦИПАЛЬНОЙ СЛУЖБЫ В МУНИЦИПАЛЬНОМ ОБРАЗОВАНИИ ГОРОДСКОЕ ПОСЕЛЕНИЕ ПЕЧЕНГА ПЕЧЕНГСКОГО РАЙОНА МУРМАНСКОЙ ОБЛАСТИ</w:t>
      </w:r>
    </w:p>
    <w:p w:rsidR="00BE464B" w:rsidRPr="00D27437" w:rsidRDefault="00BE464B" w:rsidP="00D27437">
      <w:pPr>
        <w:pStyle w:val="ConsPlusNormal"/>
        <w:spacing w:line="276" w:lineRule="auto"/>
        <w:jc w:val="center"/>
        <w:outlineLvl w:val="0"/>
      </w:pPr>
    </w:p>
    <w:p w:rsidR="00BE464B" w:rsidRPr="00D27437" w:rsidRDefault="00BE464B" w:rsidP="00D27437">
      <w:pPr>
        <w:pStyle w:val="a5"/>
        <w:numPr>
          <w:ilvl w:val="0"/>
          <w:numId w:val="3"/>
        </w:numPr>
        <w:autoSpaceDE w:val="0"/>
        <w:autoSpaceDN w:val="0"/>
        <w:adjustRightInd w:val="0"/>
        <w:spacing w:line="276" w:lineRule="auto"/>
        <w:jc w:val="center"/>
        <w:outlineLvl w:val="0"/>
        <w:rPr>
          <w:b/>
          <w:sz w:val="24"/>
          <w:szCs w:val="24"/>
        </w:rPr>
      </w:pPr>
      <w:r w:rsidRPr="00D27437">
        <w:rPr>
          <w:b/>
          <w:sz w:val="24"/>
          <w:szCs w:val="24"/>
        </w:rPr>
        <w:t>Общие положения</w:t>
      </w:r>
    </w:p>
    <w:p w:rsidR="00BE464B" w:rsidRPr="00D27437" w:rsidRDefault="00BE464B" w:rsidP="00D27437">
      <w:pPr>
        <w:autoSpaceDE w:val="0"/>
        <w:autoSpaceDN w:val="0"/>
        <w:adjustRightInd w:val="0"/>
        <w:spacing w:after="0"/>
        <w:jc w:val="both"/>
        <w:rPr>
          <w:rFonts w:ascii="Times New Roman" w:hAnsi="Times New Roman" w:cs="Times New Roman"/>
          <w:sz w:val="24"/>
          <w:szCs w:val="24"/>
        </w:rPr>
      </w:pPr>
    </w:p>
    <w:p w:rsidR="001D3334" w:rsidRPr="00D27437" w:rsidRDefault="00BE464B"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 xml:space="preserve">Настоящее Положение определяет порядок и условия проведения конкурса на замещение вакантной должности муниципальной службы в муниципальном образовании городское поселение Печенга </w:t>
      </w:r>
      <w:proofErr w:type="spellStart"/>
      <w:r w:rsidRPr="00D27437">
        <w:rPr>
          <w:sz w:val="24"/>
          <w:szCs w:val="24"/>
        </w:rPr>
        <w:t>Печенгского</w:t>
      </w:r>
      <w:proofErr w:type="spellEnd"/>
      <w:r w:rsidRPr="00D27437">
        <w:rPr>
          <w:sz w:val="24"/>
          <w:szCs w:val="24"/>
        </w:rPr>
        <w:t xml:space="preserve"> района Мурманской области (далее - Конкурс).</w:t>
      </w:r>
    </w:p>
    <w:p w:rsidR="001D3334" w:rsidRPr="00D27437" w:rsidRDefault="001D3334"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proofErr w:type="gramStart"/>
      <w:r w:rsidRPr="00D27437">
        <w:rPr>
          <w:sz w:val="24"/>
          <w:szCs w:val="24"/>
        </w:rPr>
        <w:t>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возрасте от 18 до 65 лет, владеющие государственным языком Российской Федерации и соответствующие квалификационным требованиям, предъявляемым к уровню профессионального образования, стажу муниципальной службы или работы по специальности, направлению подготовки, знаниям</w:t>
      </w:r>
      <w:proofErr w:type="gramEnd"/>
      <w:r w:rsidRPr="00D27437">
        <w:rPr>
          <w:sz w:val="24"/>
          <w:szCs w:val="24"/>
        </w:rPr>
        <w:t xml:space="preserve"> и умениям, которые необходимы для исполнения должностных обязанностей по соответствующей должности муниципальной службы.</w:t>
      </w:r>
    </w:p>
    <w:p w:rsidR="000B358A" w:rsidRPr="00D27437" w:rsidRDefault="000B358A" w:rsidP="00FA38B3">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t>Муниципальные служащие также могут принимать участие по собственной инициативе в Конкурсе независимо от того, какие должности они замещают на начало проведения Конкурса.</w:t>
      </w:r>
    </w:p>
    <w:p w:rsidR="000B358A" w:rsidRPr="00D27437" w:rsidRDefault="00977B66"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При проведении К</w:t>
      </w:r>
      <w:r w:rsidR="000B358A" w:rsidRPr="00D27437">
        <w:rPr>
          <w:sz w:val="24"/>
          <w:szCs w:val="24"/>
        </w:rPr>
        <w:t>онкурса всем гражданам, п</w:t>
      </w:r>
      <w:r w:rsidRPr="00D27437">
        <w:rPr>
          <w:sz w:val="24"/>
          <w:szCs w:val="24"/>
        </w:rPr>
        <w:t>одавшим заявление на участие в К</w:t>
      </w:r>
      <w:r w:rsidR="000B358A" w:rsidRPr="00D27437">
        <w:rPr>
          <w:sz w:val="24"/>
          <w:szCs w:val="24"/>
        </w:rPr>
        <w:t xml:space="preserve">онкурсе, гарантируется равенство прав в соответствии с </w:t>
      </w:r>
      <w:hyperlink r:id="rId10" w:history="1">
        <w:r w:rsidR="000B358A" w:rsidRPr="00D27437">
          <w:rPr>
            <w:sz w:val="24"/>
            <w:szCs w:val="24"/>
          </w:rPr>
          <w:t>Конституцией</w:t>
        </w:r>
      </w:hyperlink>
      <w:r w:rsidR="000B358A" w:rsidRPr="00D27437">
        <w:rPr>
          <w:sz w:val="24"/>
          <w:szCs w:val="24"/>
        </w:rPr>
        <w:t xml:space="preserve"> Российской Федерации, Федеральным </w:t>
      </w:r>
      <w:hyperlink r:id="rId11" w:history="1">
        <w:r w:rsidR="000B358A" w:rsidRPr="00D27437">
          <w:rPr>
            <w:sz w:val="24"/>
            <w:szCs w:val="24"/>
          </w:rPr>
          <w:t>законом</w:t>
        </w:r>
      </w:hyperlink>
      <w:r w:rsidR="000B358A" w:rsidRPr="00D27437">
        <w:rPr>
          <w:sz w:val="24"/>
          <w:szCs w:val="24"/>
        </w:rPr>
        <w:t xml:space="preserve"> от 02.03.2007 N 25-ФЗ "О муниципальной службе в Российской Федерации", </w:t>
      </w:r>
      <w:hyperlink r:id="rId12" w:history="1">
        <w:r w:rsidR="000B358A" w:rsidRPr="00D27437">
          <w:rPr>
            <w:sz w:val="24"/>
            <w:szCs w:val="24"/>
          </w:rPr>
          <w:t>Законом</w:t>
        </w:r>
      </w:hyperlink>
      <w:r w:rsidR="000B358A" w:rsidRPr="00D27437">
        <w:rPr>
          <w:sz w:val="24"/>
          <w:szCs w:val="24"/>
        </w:rPr>
        <w:t xml:space="preserve"> Мурманской области от 29.06.2007 N 860-01-ЗМО "О муниципальной службе в Мурманской области".</w:t>
      </w:r>
    </w:p>
    <w:p w:rsidR="000B358A" w:rsidRPr="00D27437" w:rsidRDefault="000B358A" w:rsidP="00D27437">
      <w:pPr>
        <w:autoSpaceDE w:val="0"/>
        <w:autoSpaceDN w:val="0"/>
        <w:adjustRightInd w:val="0"/>
        <w:spacing w:after="0"/>
        <w:jc w:val="both"/>
        <w:outlineLvl w:val="0"/>
        <w:rPr>
          <w:rFonts w:ascii="Times New Roman" w:hAnsi="Times New Roman" w:cs="Times New Roman"/>
          <w:sz w:val="24"/>
          <w:szCs w:val="24"/>
        </w:rPr>
      </w:pPr>
    </w:p>
    <w:p w:rsidR="000B358A" w:rsidRPr="00D27437" w:rsidRDefault="00977B66"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Подготовка к проведению К</w:t>
      </w:r>
      <w:r w:rsidR="000B358A" w:rsidRPr="00D27437">
        <w:rPr>
          <w:b/>
          <w:bCs/>
          <w:sz w:val="24"/>
          <w:szCs w:val="24"/>
        </w:rPr>
        <w:t>онкурса</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Конкурс на замещение вакантной должности муниципальной службы проводится на основании распоряжения руководителя органа местного самоуправления, в котором имеется вакантная должность муниципальной службы.</w:t>
      </w: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 xml:space="preserve">Объявление о проведении </w:t>
      </w:r>
      <w:r w:rsidR="00977B66" w:rsidRPr="00D27437">
        <w:rPr>
          <w:sz w:val="24"/>
          <w:szCs w:val="24"/>
        </w:rPr>
        <w:t>К</w:t>
      </w:r>
      <w:r w:rsidRPr="00D27437">
        <w:rPr>
          <w:sz w:val="24"/>
          <w:szCs w:val="24"/>
        </w:rPr>
        <w:t xml:space="preserve">онкурса публикуется в средствах массовой информации и размещается на официальном сайте администрации муниципального образования городское поселение Печенга </w:t>
      </w:r>
      <w:proofErr w:type="spellStart"/>
      <w:r w:rsidRPr="00D27437">
        <w:rPr>
          <w:sz w:val="24"/>
          <w:szCs w:val="24"/>
        </w:rPr>
        <w:t>Печенгского</w:t>
      </w:r>
      <w:proofErr w:type="spellEnd"/>
      <w:r w:rsidRPr="00D27437">
        <w:rPr>
          <w:sz w:val="24"/>
          <w:szCs w:val="24"/>
        </w:rPr>
        <w:t xml:space="preserve">  района Мурманской области   не </w:t>
      </w:r>
      <w:proofErr w:type="gramStart"/>
      <w:r w:rsidRPr="00D27437">
        <w:rPr>
          <w:sz w:val="24"/>
          <w:szCs w:val="24"/>
        </w:rPr>
        <w:t>позднее</w:t>
      </w:r>
      <w:proofErr w:type="gramEnd"/>
      <w:r w:rsidRPr="00D27437">
        <w:rPr>
          <w:sz w:val="24"/>
          <w:szCs w:val="24"/>
        </w:rPr>
        <w:t xml:space="preserve"> чем з</w:t>
      </w:r>
      <w:r w:rsidR="00977B66" w:rsidRPr="00D27437">
        <w:rPr>
          <w:sz w:val="24"/>
          <w:szCs w:val="24"/>
        </w:rPr>
        <w:t>а 20 дней до начала проведения К</w:t>
      </w:r>
      <w:r w:rsidRPr="00D27437">
        <w:rPr>
          <w:sz w:val="24"/>
          <w:szCs w:val="24"/>
        </w:rPr>
        <w:t>онкурса.</w:t>
      </w:r>
    </w:p>
    <w:p w:rsidR="000B358A" w:rsidRPr="00D27437" w:rsidRDefault="00977B66"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lastRenderedPageBreak/>
        <w:t>Объявление о проведении К</w:t>
      </w:r>
      <w:r w:rsidR="000B358A" w:rsidRPr="00D27437">
        <w:rPr>
          <w:sz w:val="24"/>
          <w:szCs w:val="24"/>
        </w:rPr>
        <w:t>онкурса должно содержать:</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 xml:space="preserve">наименование органа местного самоуправления муниципального </w:t>
      </w:r>
      <w:r w:rsidR="00977B66" w:rsidRPr="00D27437">
        <w:rPr>
          <w:sz w:val="24"/>
          <w:szCs w:val="24"/>
        </w:rPr>
        <w:t>образования, проводящего К</w:t>
      </w:r>
      <w:r w:rsidRPr="00D27437">
        <w:rPr>
          <w:sz w:val="24"/>
          <w:szCs w:val="24"/>
        </w:rPr>
        <w:t>онкурс;</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наименование вакантной должности муниципальной службы;</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квалификационные требования, предъявляемые к кандидату на замещение вакантной должности муниципальной службы;</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 xml:space="preserve">перечень документов, подлежащих представлению в </w:t>
      </w:r>
      <w:r w:rsidR="00977B66" w:rsidRPr="00D27437">
        <w:rPr>
          <w:sz w:val="24"/>
          <w:szCs w:val="24"/>
        </w:rPr>
        <w:t>комиссию для проведения К</w:t>
      </w:r>
      <w:r w:rsidRPr="00D27437">
        <w:rPr>
          <w:sz w:val="24"/>
          <w:szCs w:val="24"/>
        </w:rPr>
        <w:t>онкурса;</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сведения о датах начала и окончания, времени и месте приема документов;</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 xml:space="preserve">сведения о дате, времени и месте проведения </w:t>
      </w:r>
      <w:r w:rsidR="00977B66" w:rsidRPr="00D27437">
        <w:rPr>
          <w:sz w:val="24"/>
          <w:szCs w:val="24"/>
        </w:rPr>
        <w:t xml:space="preserve"> К</w:t>
      </w:r>
      <w:r w:rsidRPr="00D27437">
        <w:rPr>
          <w:sz w:val="24"/>
          <w:szCs w:val="24"/>
        </w:rPr>
        <w:t>онкурса;</w:t>
      </w:r>
    </w:p>
    <w:p w:rsidR="000B358A" w:rsidRPr="00D27437" w:rsidRDefault="00977B66"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условия К</w:t>
      </w:r>
      <w:r w:rsidR="000B358A" w:rsidRPr="00D27437">
        <w:rPr>
          <w:sz w:val="24"/>
          <w:szCs w:val="24"/>
        </w:rPr>
        <w:t>онкурса;</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проект трудового договора на замещение вакантной должности муниципальной службы;</w:t>
      </w:r>
    </w:p>
    <w:p w:rsidR="000B358A" w:rsidRPr="00D27437" w:rsidRDefault="000B358A" w:rsidP="00FA38B3">
      <w:pPr>
        <w:pStyle w:val="a5"/>
        <w:numPr>
          <w:ilvl w:val="0"/>
          <w:numId w:val="4"/>
        </w:numPr>
        <w:tabs>
          <w:tab w:val="left" w:pos="1134"/>
        </w:tabs>
        <w:autoSpaceDE w:val="0"/>
        <w:autoSpaceDN w:val="0"/>
        <w:adjustRightInd w:val="0"/>
        <w:ind w:left="0" w:firstLine="709"/>
        <w:jc w:val="both"/>
        <w:rPr>
          <w:sz w:val="24"/>
          <w:szCs w:val="24"/>
        </w:rPr>
      </w:pPr>
      <w:r w:rsidRPr="00D27437">
        <w:rPr>
          <w:sz w:val="24"/>
          <w:szCs w:val="24"/>
        </w:rPr>
        <w:t>иные информационные материалы.</w:t>
      </w: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Срок подачи кандида</w:t>
      </w:r>
      <w:r w:rsidR="00977B66" w:rsidRPr="00D27437">
        <w:rPr>
          <w:sz w:val="24"/>
          <w:szCs w:val="24"/>
        </w:rPr>
        <w:t>тами документов и заявлений на К</w:t>
      </w:r>
      <w:r w:rsidRPr="00D27437">
        <w:rPr>
          <w:sz w:val="24"/>
          <w:szCs w:val="24"/>
        </w:rPr>
        <w:t>онкурс - 20 календарных дней со дня опубликования объявления об его проведении, включая дату публикации. Документы и заявления кандидатов, поданные позднее установленного срока, возвращаются без рассмотрения.</w:t>
      </w: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Граждане Российской Фед</w:t>
      </w:r>
      <w:r w:rsidR="00977B66" w:rsidRPr="00D27437">
        <w:rPr>
          <w:sz w:val="24"/>
          <w:szCs w:val="24"/>
        </w:rPr>
        <w:t>ерации, желающие участвовать в К</w:t>
      </w:r>
      <w:r w:rsidRPr="00D27437">
        <w:rPr>
          <w:sz w:val="24"/>
          <w:szCs w:val="24"/>
        </w:rPr>
        <w:t>онкурсе, представляют в соответствующий орган местного самоуправления:</w:t>
      </w:r>
    </w:p>
    <w:p w:rsidR="000B358A"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 xml:space="preserve">личное </w:t>
      </w:r>
      <w:hyperlink r:id="rId13" w:history="1">
        <w:r w:rsidRPr="00D27437">
          <w:rPr>
            <w:sz w:val="24"/>
            <w:szCs w:val="24"/>
          </w:rPr>
          <w:t>заявление</w:t>
        </w:r>
      </w:hyperlink>
      <w:r w:rsidRPr="00D27437">
        <w:rPr>
          <w:sz w:val="24"/>
          <w:szCs w:val="24"/>
        </w:rPr>
        <w:t xml:space="preserve"> </w:t>
      </w:r>
      <w:proofErr w:type="gramStart"/>
      <w:r w:rsidRPr="00D27437">
        <w:rPr>
          <w:sz w:val="24"/>
          <w:szCs w:val="24"/>
        </w:rPr>
        <w:t>на имя руководителя органа местного самоуп</w:t>
      </w:r>
      <w:r w:rsidR="00977B66" w:rsidRPr="00D27437">
        <w:rPr>
          <w:sz w:val="24"/>
          <w:szCs w:val="24"/>
        </w:rPr>
        <w:t>равления о допуске к участию в К</w:t>
      </w:r>
      <w:r w:rsidRPr="00D27437">
        <w:rPr>
          <w:sz w:val="24"/>
          <w:szCs w:val="24"/>
        </w:rPr>
        <w:t>онкурсе на замещение</w:t>
      </w:r>
      <w:proofErr w:type="gramEnd"/>
      <w:r w:rsidRPr="00D27437">
        <w:rPr>
          <w:sz w:val="24"/>
          <w:szCs w:val="24"/>
        </w:rPr>
        <w:t xml:space="preserve"> должности муниципаль</w:t>
      </w:r>
      <w:r w:rsidR="00D27437" w:rsidRPr="00D27437">
        <w:rPr>
          <w:sz w:val="24"/>
          <w:szCs w:val="24"/>
        </w:rPr>
        <w:t xml:space="preserve">ной службы (приложение </w:t>
      </w:r>
      <w:r w:rsidRPr="00D27437">
        <w:rPr>
          <w:sz w:val="24"/>
          <w:szCs w:val="24"/>
        </w:rPr>
        <w:t xml:space="preserve"> к Положению);</w:t>
      </w:r>
    </w:p>
    <w:p w:rsidR="000B358A"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собственноручно заполненную и подписанную анкету по форме, установленной Правительством Российской Федерации;</w:t>
      </w:r>
    </w:p>
    <w:p w:rsidR="000B358A"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копию паспорта или заменяющего его документа (соответствующий документ пред</w:t>
      </w:r>
      <w:r w:rsidR="00977B66" w:rsidRPr="00D27437">
        <w:rPr>
          <w:sz w:val="24"/>
          <w:szCs w:val="24"/>
        </w:rPr>
        <w:t>ъявляется лично по прибытии на К</w:t>
      </w:r>
      <w:r w:rsidRPr="00D27437">
        <w:rPr>
          <w:sz w:val="24"/>
          <w:szCs w:val="24"/>
        </w:rPr>
        <w:t>онкурс);</w:t>
      </w:r>
    </w:p>
    <w:p w:rsidR="000B358A"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надлежаще заверенную копию трудовой книжки, за исключением, когда трудовой договор заключается впервые;</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подлинники и копии документов, подтверждающих профессиональное образование и квалификацию кандидата (копии документов об образовании, о повышении квалификации, о присвоении ученого звания, и т.д.), стаж муниципальной службы (государственной службы) или стаж работы по специальности, направлению подготовки, профессиональные знания и навыки, необходимые для исполнения должностных обязанностей;</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 xml:space="preserve">копию свидетельства </w:t>
      </w:r>
      <w:proofErr w:type="gramStart"/>
      <w:r w:rsidRPr="00D27437">
        <w:rPr>
          <w:sz w:val="24"/>
          <w:szCs w:val="24"/>
        </w:rPr>
        <w:t>о постановке физического лица на учет в налоговом органе по месту жительства на территории</w:t>
      </w:r>
      <w:proofErr w:type="gramEnd"/>
      <w:r w:rsidRPr="00D27437">
        <w:rPr>
          <w:sz w:val="24"/>
          <w:szCs w:val="24"/>
        </w:rPr>
        <w:t xml:space="preserve"> Российской Федерации;</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копии, документов воинского учета - для граждан, пребывающих в запасе, и лиц, подлежащих призыву на военную службу;</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заключение медицинской организации об отсутствии заболевания, препятствующего поступлению на муниципальную службу;</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proofErr w:type="gramStart"/>
      <w:r w:rsidRPr="00D27437">
        <w:rPr>
          <w:sz w:val="24"/>
          <w:szCs w:val="24"/>
        </w:rPr>
        <w:t xml:space="preserve">сведения о доходах, имуществе и обязательствах имущественного характера за год, предшествующий году участия в </w:t>
      </w:r>
      <w:r w:rsidR="00977B66" w:rsidRPr="00D27437">
        <w:rPr>
          <w:sz w:val="24"/>
          <w:szCs w:val="24"/>
        </w:rPr>
        <w:t>К</w:t>
      </w:r>
      <w:r w:rsidRPr="00D27437">
        <w:rPr>
          <w:sz w:val="24"/>
          <w:szCs w:val="24"/>
        </w:rPr>
        <w:t xml:space="preserve">онкурсе, если должность муниципальной службы, на замещение которой проводится </w:t>
      </w:r>
      <w:r w:rsidR="00977B66" w:rsidRPr="00D27437">
        <w:rPr>
          <w:sz w:val="24"/>
          <w:szCs w:val="24"/>
        </w:rPr>
        <w:t>К</w:t>
      </w:r>
      <w:r w:rsidRPr="00D27437">
        <w:rPr>
          <w:sz w:val="24"/>
          <w:szCs w:val="24"/>
        </w:rPr>
        <w:t xml:space="preserve">онкурс, включена в перечень должностей муниципальной службы органов местного самоуправления муниципального образования </w:t>
      </w:r>
      <w:r w:rsidR="00326641" w:rsidRPr="00D27437">
        <w:rPr>
          <w:sz w:val="24"/>
          <w:szCs w:val="24"/>
        </w:rPr>
        <w:t xml:space="preserve">городское поселение Печенга </w:t>
      </w:r>
      <w:proofErr w:type="spellStart"/>
      <w:r w:rsidR="00326641" w:rsidRPr="00D27437">
        <w:rPr>
          <w:sz w:val="24"/>
          <w:szCs w:val="24"/>
        </w:rPr>
        <w:t>Печенгского</w:t>
      </w:r>
      <w:proofErr w:type="spellEnd"/>
      <w:r w:rsidR="00326641" w:rsidRPr="00D27437">
        <w:rPr>
          <w:sz w:val="24"/>
          <w:szCs w:val="24"/>
        </w:rPr>
        <w:t xml:space="preserve">  района Мурманской области</w:t>
      </w:r>
      <w:r w:rsidRPr="00D27437">
        <w:rPr>
          <w:sz w:val="24"/>
          <w:szCs w:val="24"/>
        </w:rPr>
        <w:t>, при назначении на которые и при замещении которых муниципальные служащие обязаны представлять сведения о своих доходах, имуществе и</w:t>
      </w:r>
      <w:proofErr w:type="gramEnd"/>
      <w:r w:rsidRPr="00D27437">
        <w:rPr>
          <w:sz w:val="24"/>
          <w:szCs w:val="24"/>
        </w:rPr>
        <w:t xml:space="preserve"> </w:t>
      </w:r>
      <w:proofErr w:type="gramStart"/>
      <w:r w:rsidRPr="00D27437">
        <w:rPr>
          <w:sz w:val="24"/>
          <w:szCs w:val="24"/>
        </w:rPr>
        <w:t>обязательствах</w:t>
      </w:r>
      <w:proofErr w:type="gramEnd"/>
      <w:r w:rsidRPr="00D27437">
        <w:rPr>
          <w:sz w:val="24"/>
          <w:szCs w:val="24"/>
        </w:rPr>
        <w:t xml:space="preserve"> имущественного, а также о доходах, об имуществе и обязательствах имущественного характера своих супруги (супруга) и несовершеннолетних детей;</w:t>
      </w:r>
    </w:p>
    <w:p w:rsidR="00326641" w:rsidRPr="00D27437" w:rsidRDefault="00DC59BE" w:rsidP="00FA38B3">
      <w:pPr>
        <w:pStyle w:val="a5"/>
        <w:numPr>
          <w:ilvl w:val="0"/>
          <w:numId w:val="5"/>
        </w:numPr>
        <w:tabs>
          <w:tab w:val="left" w:pos="1134"/>
        </w:tabs>
        <w:autoSpaceDE w:val="0"/>
        <w:autoSpaceDN w:val="0"/>
        <w:adjustRightInd w:val="0"/>
        <w:ind w:left="0" w:firstLine="709"/>
        <w:jc w:val="both"/>
        <w:rPr>
          <w:sz w:val="24"/>
          <w:szCs w:val="24"/>
        </w:rPr>
      </w:pPr>
      <w:hyperlink r:id="rId14" w:history="1">
        <w:r w:rsidR="000B358A" w:rsidRPr="00D27437">
          <w:rPr>
            <w:sz w:val="24"/>
            <w:szCs w:val="24"/>
          </w:rPr>
          <w:t>сведения</w:t>
        </w:r>
      </w:hyperlink>
      <w:r w:rsidR="000B358A" w:rsidRPr="00D27437">
        <w:rPr>
          <w:sz w:val="24"/>
          <w:szCs w:val="24"/>
        </w:rPr>
        <w:t xml:space="preserve">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28.12.2016 N 2867-Р;</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 xml:space="preserve">2 фотографии размером 3 </w:t>
      </w:r>
      <w:proofErr w:type="spellStart"/>
      <w:r w:rsidRPr="00D27437">
        <w:rPr>
          <w:sz w:val="24"/>
          <w:szCs w:val="24"/>
        </w:rPr>
        <w:t>x</w:t>
      </w:r>
      <w:proofErr w:type="spellEnd"/>
      <w:r w:rsidRPr="00D27437">
        <w:rPr>
          <w:sz w:val="24"/>
          <w:szCs w:val="24"/>
        </w:rPr>
        <w:t xml:space="preserve"> 4 см;</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согласие на обработку его персональных данных;</w:t>
      </w:r>
    </w:p>
    <w:p w:rsidR="00326641" w:rsidRPr="00D27437" w:rsidRDefault="000B358A" w:rsidP="00FA38B3">
      <w:pPr>
        <w:pStyle w:val="a5"/>
        <w:numPr>
          <w:ilvl w:val="0"/>
          <w:numId w:val="5"/>
        </w:numPr>
        <w:tabs>
          <w:tab w:val="left" w:pos="1134"/>
        </w:tabs>
        <w:autoSpaceDE w:val="0"/>
        <w:autoSpaceDN w:val="0"/>
        <w:adjustRightInd w:val="0"/>
        <w:ind w:left="0" w:firstLine="709"/>
        <w:jc w:val="both"/>
        <w:rPr>
          <w:sz w:val="24"/>
          <w:szCs w:val="24"/>
        </w:rPr>
      </w:pPr>
      <w:r w:rsidRPr="00D27437">
        <w:rPr>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6641"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Кандидаты дополнительно к перечисленным документам вправе представить в комиссию иные документы, характеризующие его профессиональные и личностные качества.</w:t>
      </w:r>
    </w:p>
    <w:p w:rsidR="00326641" w:rsidRPr="00D27437" w:rsidRDefault="000B358A" w:rsidP="00FA38B3">
      <w:pPr>
        <w:pStyle w:val="a5"/>
        <w:numPr>
          <w:ilvl w:val="1"/>
          <w:numId w:val="3"/>
        </w:numPr>
        <w:tabs>
          <w:tab w:val="left" w:pos="1134"/>
        </w:tabs>
        <w:autoSpaceDE w:val="0"/>
        <w:autoSpaceDN w:val="0"/>
        <w:adjustRightInd w:val="0"/>
        <w:spacing w:before="240"/>
        <w:ind w:left="0" w:firstLine="540"/>
        <w:jc w:val="both"/>
        <w:rPr>
          <w:sz w:val="24"/>
          <w:szCs w:val="24"/>
        </w:rPr>
      </w:pPr>
      <w:proofErr w:type="gramStart"/>
      <w:r w:rsidRPr="00D27437">
        <w:rPr>
          <w:sz w:val="24"/>
          <w:szCs w:val="24"/>
        </w:rPr>
        <w:t xml:space="preserve">Муниципальный служащий, изъявивший желание участвовать в </w:t>
      </w:r>
      <w:r w:rsidR="00977B66" w:rsidRPr="00D27437">
        <w:rPr>
          <w:sz w:val="24"/>
          <w:szCs w:val="24"/>
        </w:rPr>
        <w:t>К</w:t>
      </w:r>
      <w:r w:rsidRPr="00D27437">
        <w:rPr>
          <w:sz w:val="24"/>
          <w:szCs w:val="24"/>
        </w:rPr>
        <w:t xml:space="preserve">онкурсе в органе местного самоуправления муниципального образования </w:t>
      </w:r>
      <w:r w:rsidR="00326641" w:rsidRPr="00D27437">
        <w:rPr>
          <w:sz w:val="24"/>
          <w:szCs w:val="24"/>
        </w:rPr>
        <w:t xml:space="preserve">городское поселение Печенга </w:t>
      </w:r>
      <w:proofErr w:type="spellStart"/>
      <w:r w:rsidR="00326641" w:rsidRPr="00D27437">
        <w:rPr>
          <w:sz w:val="24"/>
          <w:szCs w:val="24"/>
        </w:rPr>
        <w:t>Печенгского</w:t>
      </w:r>
      <w:proofErr w:type="spellEnd"/>
      <w:r w:rsidR="00326641" w:rsidRPr="00D27437">
        <w:rPr>
          <w:sz w:val="24"/>
          <w:szCs w:val="24"/>
        </w:rPr>
        <w:t xml:space="preserve">  района Мурманской</w:t>
      </w:r>
      <w:r w:rsidRPr="00D27437">
        <w:rPr>
          <w:sz w:val="24"/>
          <w:szCs w:val="24"/>
        </w:rPr>
        <w:t xml:space="preserve">, в котором он замещает должность муниципальной службы, подает заявление на имя руководителя соответствующего органа местного самоуправления об участии в </w:t>
      </w:r>
      <w:r w:rsidR="00977B66" w:rsidRPr="00D27437">
        <w:rPr>
          <w:sz w:val="24"/>
          <w:szCs w:val="24"/>
        </w:rPr>
        <w:t>К</w:t>
      </w:r>
      <w:r w:rsidRPr="00D27437">
        <w:rPr>
          <w:sz w:val="24"/>
          <w:szCs w:val="24"/>
        </w:rPr>
        <w:t>онкурсе на замещение вакантной должности муниципальной службы.</w:t>
      </w:r>
      <w:proofErr w:type="gramEnd"/>
    </w:p>
    <w:p w:rsidR="000B358A" w:rsidRPr="00D27437" w:rsidRDefault="000B358A" w:rsidP="00FA38B3">
      <w:pPr>
        <w:autoSpaceDE w:val="0"/>
        <w:autoSpaceDN w:val="0"/>
        <w:adjustRightInd w:val="0"/>
        <w:spacing w:after="0" w:line="240" w:lineRule="auto"/>
        <w:jc w:val="both"/>
        <w:rPr>
          <w:rFonts w:ascii="Times New Roman" w:hAnsi="Times New Roman" w:cs="Times New Roman"/>
          <w:sz w:val="24"/>
          <w:szCs w:val="24"/>
        </w:rPr>
      </w:pPr>
    </w:p>
    <w:p w:rsidR="000B358A" w:rsidRPr="00D27437" w:rsidRDefault="000B358A"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Порядок приема документов</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326641" w:rsidRPr="00D27437" w:rsidRDefault="00977B66"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Документы для участия в К</w:t>
      </w:r>
      <w:r w:rsidR="000B358A" w:rsidRPr="00D27437">
        <w:rPr>
          <w:sz w:val="24"/>
          <w:szCs w:val="24"/>
        </w:rPr>
        <w:t>онкурсе представляются в конкурсную комиссию в срок, указан</w:t>
      </w:r>
      <w:r w:rsidRPr="00D27437">
        <w:rPr>
          <w:sz w:val="24"/>
          <w:szCs w:val="24"/>
        </w:rPr>
        <w:t>ный в объявлении о проведении К</w:t>
      </w:r>
      <w:r w:rsidR="000B358A" w:rsidRPr="00D27437">
        <w:rPr>
          <w:sz w:val="24"/>
          <w:szCs w:val="24"/>
        </w:rPr>
        <w:t>онкурса.</w:t>
      </w:r>
    </w:p>
    <w:p w:rsidR="00326641"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п</w:t>
      </w:r>
      <w:r w:rsidR="00977B66" w:rsidRPr="00D27437">
        <w:rPr>
          <w:sz w:val="24"/>
          <w:szCs w:val="24"/>
        </w:rPr>
        <w:t>риеме документов для участия в К</w:t>
      </w:r>
      <w:r w:rsidRPr="00D27437">
        <w:rPr>
          <w:sz w:val="24"/>
          <w:szCs w:val="24"/>
        </w:rPr>
        <w:t>онкурсе.</w:t>
      </w: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Сведения, представленные гражданином в соответствии с настоящим Положением, могут подвергаться проверке комиссией в установленном федеральными законами порядке. В случае установления в ходе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w:t>
      </w:r>
      <w:r w:rsidR="00977B66" w:rsidRPr="00D27437">
        <w:rPr>
          <w:sz w:val="24"/>
          <w:szCs w:val="24"/>
        </w:rPr>
        <w:t>каза в его допуске к участию в К</w:t>
      </w:r>
      <w:r w:rsidRPr="00D27437">
        <w:rPr>
          <w:sz w:val="24"/>
          <w:szCs w:val="24"/>
        </w:rPr>
        <w:t>онкурсе.</w:t>
      </w:r>
    </w:p>
    <w:p w:rsidR="000B358A" w:rsidRPr="00D27437" w:rsidRDefault="000B358A" w:rsidP="00FA38B3">
      <w:pPr>
        <w:autoSpaceDE w:val="0"/>
        <w:autoSpaceDN w:val="0"/>
        <w:adjustRightInd w:val="0"/>
        <w:spacing w:after="0" w:line="240" w:lineRule="auto"/>
        <w:jc w:val="both"/>
        <w:rPr>
          <w:rFonts w:ascii="Times New Roman" w:hAnsi="Times New Roman" w:cs="Times New Roman"/>
          <w:sz w:val="24"/>
          <w:szCs w:val="24"/>
        </w:rPr>
      </w:pPr>
    </w:p>
    <w:p w:rsidR="000B358A" w:rsidRPr="00D27437" w:rsidRDefault="000B358A"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Формирование списка кандидатов</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326641"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Комиссия осуществляет проверку документов, представленных кандидатами, на их соответствие требованиям, указа</w:t>
      </w:r>
      <w:r w:rsidR="00977B66" w:rsidRPr="00D27437">
        <w:rPr>
          <w:sz w:val="24"/>
          <w:szCs w:val="24"/>
        </w:rPr>
        <w:t>нным в объявлении о проведении К</w:t>
      </w:r>
      <w:r w:rsidRPr="00D27437">
        <w:rPr>
          <w:sz w:val="24"/>
          <w:szCs w:val="24"/>
        </w:rPr>
        <w:t>онкурса.</w:t>
      </w:r>
    </w:p>
    <w:p w:rsidR="00326641"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 xml:space="preserve">Решение о </w:t>
      </w:r>
      <w:r w:rsidR="00977B66" w:rsidRPr="00D27437">
        <w:rPr>
          <w:sz w:val="24"/>
          <w:szCs w:val="24"/>
        </w:rPr>
        <w:t>допуске кандидатов к участию в К</w:t>
      </w:r>
      <w:r w:rsidRPr="00D27437">
        <w:rPr>
          <w:sz w:val="24"/>
          <w:szCs w:val="24"/>
        </w:rPr>
        <w:t>онкурсе на основании представленных документов принимается комиссией коллегиально и оформляется протоколом.</w:t>
      </w:r>
    </w:p>
    <w:p w:rsidR="00326641"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Комиссия принимает решение об от</w:t>
      </w:r>
      <w:r w:rsidR="00977B66" w:rsidRPr="00D27437">
        <w:rPr>
          <w:sz w:val="24"/>
          <w:szCs w:val="24"/>
        </w:rPr>
        <w:t>казе кандидату в участии в К</w:t>
      </w:r>
      <w:r w:rsidRPr="00D27437">
        <w:rPr>
          <w:sz w:val="24"/>
          <w:szCs w:val="24"/>
        </w:rPr>
        <w:t>онкурсе по следующим основаниям:</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несоответствие квалификационным требованиям к вакантной</w:t>
      </w:r>
      <w:r w:rsidR="00326641" w:rsidRPr="00D27437">
        <w:rPr>
          <w:sz w:val="24"/>
          <w:szCs w:val="24"/>
        </w:rPr>
        <w:t xml:space="preserve"> должности муниципальной службы;</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достижение предельного возраста, установленного для замещения должности муниципальной службы;</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признание его недееспособным или ограниченно дееспособным решением суда, вступившим в законную силу;</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proofErr w:type="gramStart"/>
      <w:r w:rsidRPr="00D27437">
        <w:rPr>
          <w:sz w:val="24"/>
          <w:szCs w:val="24"/>
        </w:rPr>
        <w:lastRenderedPageBreak/>
        <w:t xml:space="preserve">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w:t>
      </w:r>
      <w:r w:rsidR="00326641" w:rsidRPr="00D27437">
        <w:rPr>
          <w:sz w:val="24"/>
          <w:szCs w:val="24"/>
        </w:rPr>
        <w:t>с использованием таких сведений;</w:t>
      </w:r>
      <w:proofErr w:type="gramEnd"/>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представление подложных документов или заведомо ложных сведений;</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наличие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proofErr w:type="gramStart"/>
      <w:r w:rsidRPr="00D27437">
        <w:rPr>
          <w:sz w:val="24"/>
          <w:szCs w:val="24"/>
        </w:rPr>
        <w:t xml:space="preserve">близкое родство или свойство (родители, супруги, дети, братья, сестры, а также братья, сестры, родители, дети супругов и супруги детей) с главой муниципального образования </w:t>
      </w:r>
      <w:r w:rsidR="00326641" w:rsidRPr="00D27437">
        <w:rPr>
          <w:sz w:val="24"/>
          <w:szCs w:val="24"/>
        </w:rPr>
        <w:t xml:space="preserve">городское поселение Печенга </w:t>
      </w:r>
      <w:proofErr w:type="spellStart"/>
      <w:r w:rsidR="00326641" w:rsidRPr="00D27437">
        <w:rPr>
          <w:sz w:val="24"/>
          <w:szCs w:val="24"/>
        </w:rPr>
        <w:t>Печенгского</w:t>
      </w:r>
      <w:proofErr w:type="spellEnd"/>
      <w:r w:rsidR="00326641" w:rsidRPr="00D27437">
        <w:rPr>
          <w:sz w:val="24"/>
          <w:szCs w:val="24"/>
        </w:rPr>
        <w:t xml:space="preserve">  района Мурманской области</w:t>
      </w:r>
      <w:r w:rsidRPr="00D27437">
        <w:rPr>
          <w:sz w:val="24"/>
          <w:szCs w:val="24"/>
        </w:rPr>
        <w:t xml:space="preserve">, главой администрации </w:t>
      </w:r>
      <w:r w:rsidR="00326641" w:rsidRPr="00D27437">
        <w:rPr>
          <w:sz w:val="24"/>
          <w:szCs w:val="24"/>
        </w:rPr>
        <w:t xml:space="preserve">муниципального образования городское поселение Печенга </w:t>
      </w:r>
      <w:proofErr w:type="spellStart"/>
      <w:r w:rsidR="00326641" w:rsidRPr="00D27437">
        <w:rPr>
          <w:sz w:val="24"/>
          <w:szCs w:val="24"/>
        </w:rPr>
        <w:t>Печенгского</w:t>
      </w:r>
      <w:proofErr w:type="spellEnd"/>
      <w:r w:rsidR="00326641" w:rsidRPr="00D27437">
        <w:rPr>
          <w:sz w:val="24"/>
          <w:szCs w:val="24"/>
        </w:rPr>
        <w:t xml:space="preserve">  района Мурманской области</w:t>
      </w:r>
      <w:r w:rsidRPr="00D27437">
        <w:rPr>
          <w:sz w:val="24"/>
          <w:szCs w:val="24"/>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w:t>
      </w:r>
      <w:proofErr w:type="gramEnd"/>
      <w:r w:rsidRPr="00D27437">
        <w:rPr>
          <w:sz w:val="24"/>
          <w:szCs w:val="24"/>
        </w:rPr>
        <w:t xml:space="preserve"> замещение должности муниципальной службы связано с непосредственной подчиненностью или подконтр</w:t>
      </w:r>
      <w:r w:rsidR="00326641" w:rsidRPr="00D27437">
        <w:rPr>
          <w:sz w:val="24"/>
          <w:szCs w:val="24"/>
        </w:rPr>
        <w:t>ольностью одного из них другому;</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 xml:space="preserve">непредставление предусмотренных Федеральным </w:t>
      </w:r>
      <w:hyperlink r:id="rId15" w:history="1">
        <w:r w:rsidRPr="00D27437">
          <w:rPr>
            <w:sz w:val="24"/>
            <w:szCs w:val="24"/>
          </w:rPr>
          <w:t>законом</w:t>
        </w:r>
      </w:hyperlink>
      <w:r w:rsidRPr="00D27437">
        <w:rPr>
          <w:sz w:val="24"/>
          <w:szCs w:val="24"/>
        </w:rPr>
        <w:t xml:space="preserve"> от 02.03.2007 N 25-ФЗ "О муниципальной службе в Российской Федерации", Федеральным </w:t>
      </w:r>
      <w:hyperlink r:id="rId16" w:history="1">
        <w:r w:rsidRPr="00D27437">
          <w:rPr>
            <w:sz w:val="24"/>
            <w:szCs w:val="24"/>
          </w:rPr>
          <w:t>законом</w:t>
        </w:r>
      </w:hyperlink>
      <w:r w:rsidRPr="00D27437">
        <w:rPr>
          <w:sz w:val="24"/>
          <w:szCs w:val="24"/>
        </w:rPr>
        <w:t xml:space="preserve"> от 25.12.2008 N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proofErr w:type="gramStart"/>
      <w:r w:rsidRPr="00D27437">
        <w:rPr>
          <w:sz w:val="24"/>
          <w:szCs w:val="24"/>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Мурманской области, а если указанное заключение и (или) решение призывной комиссии Мурманской области по жалобе гражданина</w:t>
      </w:r>
      <w:proofErr w:type="gramEnd"/>
      <w:r w:rsidRPr="00D27437">
        <w:rPr>
          <w:sz w:val="24"/>
          <w:szCs w:val="24"/>
        </w:rPr>
        <w:t xml:space="preserve">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Мурманской области по жалобе гражданина на указанное заключение не были нарушены;</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proofErr w:type="gramStart"/>
      <w:r w:rsidRPr="00D27437">
        <w:rPr>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27437">
        <w:rPr>
          <w:sz w:val="24"/>
          <w:szCs w:val="24"/>
        </w:rPr>
        <w:t xml:space="preserve"> с </w:t>
      </w:r>
      <w:proofErr w:type="gramStart"/>
      <w:r w:rsidRPr="00D27437">
        <w:rPr>
          <w:sz w:val="24"/>
          <w:szCs w:val="24"/>
        </w:rPr>
        <w:t>которым</w:t>
      </w:r>
      <w:proofErr w:type="gramEnd"/>
      <w:r w:rsidRPr="00D27437">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наличие гражданства иностранного государства (иностранных государств), за исключением случаев, когда гражданин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6641" w:rsidRPr="00D27437" w:rsidRDefault="000B358A" w:rsidP="00FA38B3">
      <w:pPr>
        <w:pStyle w:val="a5"/>
        <w:numPr>
          <w:ilvl w:val="0"/>
          <w:numId w:val="6"/>
        </w:numPr>
        <w:tabs>
          <w:tab w:val="left" w:pos="1134"/>
        </w:tabs>
        <w:autoSpaceDE w:val="0"/>
        <w:autoSpaceDN w:val="0"/>
        <w:adjustRightInd w:val="0"/>
        <w:ind w:left="0" w:firstLine="709"/>
        <w:jc w:val="both"/>
        <w:rPr>
          <w:sz w:val="24"/>
          <w:szCs w:val="24"/>
        </w:rPr>
      </w:pPr>
      <w:r w:rsidRPr="00D27437">
        <w:rPr>
          <w:sz w:val="24"/>
          <w:szCs w:val="24"/>
        </w:rPr>
        <w:t xml:space="preserve">непредставление сведений, предусмотренных </w:t>
      </w:r>
      <w:hyperlink r:id="rId17" w:history="1">
        <w:r w:rsidRPr="00D27437">
          <w:rPr>
            <w:sz w:val="24"/>
            <w:szCs w:val="24"/>
          </w:rPr>
          <w:t>статьей 15.1</w:t>
        </w:r>
      </w:hyperlink>
      <w:r w:rsidRPr="00D27437">
        <w:rPr>
          <w:sz w:val="24"/>
          <w:szCs w:val="24"/>
        </w:rPr>
        <w:t xml:space="preserve"> Федерального закона от 02.03.2007 N 25-ФЗ "О муниципальной службе в Российской Федерации".</w:t>
      </w:r>
    </w:p>
    <w:p w:rsidR="00326641" w:rsidRPr="00D27437" w:rsidRDefault="00326641" w:rsidP="00FA38B3">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lastRenderedPageBreak/>
        <w:tab/>
      </w:r>
      <w:r w:rsidR="000B358A" w:rsidRPr="00D27437">
        <w:rPr>
          <w:rFonts w:ascii="Times New Roman" w:hAnsi="Times New Roman" w:cs="Times New Roman"/>
          <w:sz w:val="24"/>
          <w:szCs w:val="24"/>
        </w:rPr>
        <w:t xml:space="preserve">В случае принятия комиссией </w:t>
      </w:r>
      <w:hyperlink r:id="rId18" w:history="1">
        <w:r w:rsidR="000B358A" w:rsidRPr="00D27437">
          <w:rPr>
            <w:rFonts w:ascii="Times New Roman" w:hAnsi="Times New Roman" w:cs="Times New Roman"/>
            <w:sz w:val="24"/>
            <w:szCs w:val="24"/>
          </w:rPr>
          <w:t>решения</w:t>
        </w:r>
      </w:hyperlink>
      <w:r w:rsidR="000B358A" w:rsidRPr="00D27437">
        <w:rPr>
          <w:rFonts w:ascii="Times New Roman" w:hAnsi="Times New Roman" w:cs="Times New Roman"/>
          <w:sz w:val="24"/>
          <w:szCs w:val="24"/>
        </w:rPr>
        <w:t xml:space="preserve"> о</w:t>
      </w:r>
      <w:r w:rsidR="00977B66" w:rsidRPr="00D27437">
        <w:rPr>
          <w:rFonts w:ascii="Times New Roman" w:hAnsi="Times New Roman" w:cs="Times New Roman"/>
          <w:sz w:val="24"/>
          <w:szCs w:val="24"/>
        </w:rPr>
        <w:t>б отказе кандидату в участии в К</w:t>
      </w:r>
      <w:r w:rsidR="000B358A" w:rsidRPr="00D27437">
        <w:rPr>
          <w:rFonts w:ascii="Times New Roman" w:hAnsi="Times New Roman" w:cs="Times New Roman"/>
          <w:sz w:val="24"/>
          <w:szCs w:val="24"/>
        </w:rPr>
        <w:t xml:space="preserve">онкурсе секретарь комиссии направляет кандидату заверенную копию указанного решения в срок, не превышающий </w:t>
      </w:r>
      <w:r w:rsidR="002B0A6E" w:rsidRPr="00D27437">
        <w:rPr>
          <w:rFonts w:ascii="Times New Roman" w:hAnsi="Times New Roman" w:cs="Times New Roman"/>
          <w:sz w:val="24"/>
          <w:szCs w:val="24"/>
        </w:rPr>
        <w:t>десяти</w:t>
      </w:r>
      <w:r w:rsidR="000B358A" w:rsidRPr="00D27437">
        <w:rPr>
          <w:rFonts w:ascii="Times New Roman" w:hAnsi="Times New Roman" w:cs="Times New Roman"/>
          <w:sz w:val="24"/>
          <w:szCs w:val="24"/>
        </w:rPr>
        <w:t xml:space="preserve"> дней со дня принятия комиссией данного решения.</w:t>
      </w:r>
    </w:p>
    <w:p w:rsidR="00C10486"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Документы, представленные кандидатом</w:t>
      </w:r>
      <w:r w:rsidR="00977B66" w:rsidRPr="00D27437">
        <w:rPr>
          <w:sz w:val="24"/>
          <w:szCs w:val="24"/>
        </w:rPr>
        <w:t>, получившим отказ в участии в К</w:t>
      </w:r>
      <w:r w:rsidRPr="00D27437">
        <w:rPr>
          <w:sz w:val="24"/>
          <w:szCs w:val="24"/>
        </w:rPr>
        <w:t>онкурсе, возвращаются ему секретарем под расписку либо по почте заказанным письмом с уведомлением в срок, не превышающий тридцати дней со дня принятия комиссией данного решения.</w:t>
      </w:r>
    </w:p>
    <w:p w:rsidR="00C10486"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Кан</w:t>
      </w:r>
      <w:r w:rsidR="00977B66" w:rsidRPr="00D27437">
        <w:rPr>
          <w:sz w:val="24"/>
          <w:szCs w:val="24"/>
        </w:rPr>
        <w:t>дидаты, допущенные к участию в К</w:t>
      </w:r>
      <w:r w:rsidRPr="00D27437">
        <w:rPr>
          <w:sz w:val="24"/>
          <w:szCs w:val="24"/>
        </w:rPr>
        <w:t>онкурсе, включаются комиссией в с</w:t>
      </w:r>
      <w:r w:rsidR="00977B66" w:rsidRPr="00D27437">
        <w:rPr>
          <w:sz w:val="24"/>
          <w:szCs w:val="24"/>
        </w:rPr>
        <w:t>писок кандидатов для участия в К</w:t>
      </w:r>
      <w:r w:rsidRPr="00D27437">
        <w:rPr>
          <w:sz w:val="24"/>
          <w:szCs w:val="24"/>
        </w:rPr>
        <w:t xml:space="preserve">онкурсе. Формирование списка кандидатов завершается не позднее, чем за </w:t>
      </w:r>
      <w:r w:rsidR="00C10486" w:rsidRPr="00D27437">
        <w:rPr>
          <w:sz w:val="24"/>
          <w:szCs w:val="24"/>
        </w:rPr>
        <w:t xml:space="preserve">пять </w:t>
      </w:r>
      <w:r w:rsidRPr="00D27437">
        <w:rPr>
          <w:sz w:val="24"/>
          <w:szCs w:val="24"/>
        </w:rPr>
        <w:t>дн</w:t>
      </w:r>
      <w:r w:rsidR="00C10486" w:rsidRPr="00D27437">
        <w:rPr>
          <w:sz w:val="24"/>
          <w:szCs w:val="24"/>
        </w:rPr>
        <w:t>ей</w:t>
      </w:r>
      <w:r w:rsidR="00977B66" w:rsidRPr="00D27437">
        <w:rPr>
          <w:sz w:val="24"/>
          <w:szCs w:val="24"/>
        </w:rPr>
        <w:t xml:space="preserve"> до даты проведения К</w:t>
      </w:r>
      <w:r w:rsidRPr="00D27437">
        <w:rPr>
          <w:sz w:val="24"/>
          <w:szCs w:val="24"/>
        </w:rPr>
        <w:t>онкурса.</w:t>
      </w:r>
    </w:p>
    <w:p w:rsidR="000B358A"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Лицо, претендующее на участие в Конкурсе и не допущенное к участию в нем, вправе обжаловать это решение в соответствии с законодательством Российской Федерации.</w:t>
      </w:r>
    </w:p>
    <w:p w:rsidR="000B358A" w:rsidRPr="00D27437" w:rsidRDefault="000B358A" w:rsidP="00FA38B3">
      <w:pPr>
        <w:autoSpaceDE w:val="0"/>
        <w:autoSpaceDN w:val="0"/>
        <w:adjustRightInd w:val="0"/>
        <w:spacing w:after="0" w:line="240" w:lineRule="auto"/>
        <w:jc w:val="both"/>
        <w:rPr>
          <w:rFonts w:ascii="Times New Roman" w:hAnsi="Times New Roman" w:cs="Times New Roman"/>
          <w:sz w:val="24"/>
          <w:szCs w:val="24"/>
        </w:rPr>
      </w:pPr>
    </w:p>
    <w:p w:rsidR="000B358A" w:rsidRPr="00D27437" w:rsidRDefault="000B358A"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Конкурсная комиссия</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C10486" w:rsidRPr="00D27437" w:rsidRDefault="00977B66"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Для проведения К</w:t>
      </w:r>
      <w:r w:rsidR="000B358A" w:rsidRPr="00D27437">
        <w:rPr>
          <w:sz w:val="24"/>
          <w:szCs w:val="24"/>
        </w:rPr>
        <w:t xml:space="preserve">онкурса создается конкурсная комиссия, которая состоит из председателя, заместителя председателя, секретаря и членов комиссии. </w:t>
      </w:r>
    </w:p>
    <w:p w:rsidR="00C10486"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Конкурсная комиссия формируется в составе не менее 5 человек. К участию в работе конкурсной комиссии могут привлекаться также представители других учреждений и организаций в качестве независимых экспертов с правом совещательного голоса.</w:t>
      </w:r>
    </w:p>
    <w:p w:rsidR="00C10486" w:rsidRPr="00D27437" w:rsidRDefault="00C10486" w:rsidP="00FA38B3">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r>
      <w:r w:rsidR="00977B66" w:rsidRPr="00D27437">
        <w:rPr>
          <w:rFonts w:ascii="Times New Roman" w:hAnsi="Times New Roman" w:cs="Times New Roman"/>
          <w:sz w:val="24"/>
          <w:szCs w:val="24"/>
        </w:rPr>
        <w:t>Состав комиссии для проведения К</w:t>
      </w:r>
      <w:r w:rsidR="000B358A" w:rsidRPr="00D27437">
        <w:rPr>
          <w:rFonts w:ascii="Times New Roman" w:hAnsi="Times New Roman" w:cs="Times New Roman"/>
          <w:sz w:val="24"/>
          <w:szCs w:val="24"/>
        </w:rPr>
        <w:t>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10486" w:rsidRPr="00D27437" w:rsidRDefault="00C10486" w:rsidP="00FA38B3">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r>
      <w:r w:rsidR="000B358A" w:rsidRPr="00D27437">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10486"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Количественный и персональный состав конкурсной комиссии утверждается руководителем органа местного самоуправления, заявившего о вакантной должности муниципальной службы, одновременно с </w:t>
      </w:r>
      <w:r w:rsidR="00977B66" w:rsidRPr="00D27437">
        <w:rPr>
          <w:sz w:val="24"/>
          <w:szCs w:val="24"/>
        </w:rPr>
        <w:t>принятием решения о проведении К</w:t>
      </w:r>
      <w:r w:rsidRPr="00D27437">
        <w:rPr>
          <w:sz w:val="24"/>
          <w:szCs w:val="24"/>
        </w:rPr>
        <w:t>онкурса.</w:t>
      </w:r>
    </w:p>
    <w:p w:rsidR="00C10486"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Орган</w:t>
      </w:r>
      <w:r w:rsidR="00977B66" w:rsidRPr="00D27437">
        <w:rPr>
          <w:sz w:val="24"/>
          <w:szCs w:val="24"/>
        </w:rPr>
        <w:t>изация подготовки и проведения К</w:t>
      </w:r>
      <w:r w:rsidRPr="00D27437">
        <w:rPr>
          <w:sz w:val="24"/>
          <w:szCs w:val="24"/>
        </w:rPr>
        <w:t>онкурса, в том числе составление списка канд</w:t>
      </w:r>
      <w:r w:rsidR="00977B66" w:rsidRPr="00D27437">
        <w:rPr>
          <w:sz w:val="24"/>
          <w:szCs w:val="24"/>
        </w:rPr>
        <w:t>идатов, допущенных к участию в К</w:t>
      </w:r>
      <w:r w:rsidRPr="00D27437">
        <w:rPr>
          <w:sz w:val="24"/>
          <w:szCs w:val="24"/>
        </w:rPr>
        <w:t xml:space="preserve">онкурсе, возлагается на председателя конкурсной комиссии. Председатель конкурсной комиссии правомочен давать поручения всем членам комиссии, подписывать сообщения о </w:t>
      </w:r>
      <w:r w:rsidR="00977B66" w:rsidRPr="00D27437">
        <w:rPr>
          <w:sz w:val="24"/>
          <w:szCs w:val="24"/>
        </w:rPr>
        <w:t>допуске кандидатов к участию в К</w:t>
      </w:r>
      <w:r w:rsidRPr="00D27437">
        <w:rPr>
          <w:sz w:val="24"/>
          <w:szCs w:val="24"/>
        </w:rPr>
        <w:t>онкурсе или установленных</w:t>
      </w:r>
      <w:r w:rsidR="00977B66" w:rsidRPr="00D27437">
        <w:rPr>
          <w:sz w:val="24"/>
          <w:szCs w:val="24"/>
        </w:rPr>
        <w:t xml:space="preserve"> случаях об отказе в участии в К</w:t>
      </w:r>
      <w:r w:rsidRPr="00D27437">
        <w:rPr>
          <w:sz w:val="24"/>
          <w:szCs w:val="24"/>
        </w:rPr>
        <w:t>онкурсе.</w:t>
      </w:r>
    </w:p>
    <w:p w:rsidR="00C10486"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Заседание конкурсной комиссии считается правомочным, если на нем присутствовало не менее двух третей ее членов. Итоговое решение коми</w:t>
      </w:r>
      <w:r w:rsidR="00977B66" w:rsidRPr="00D27437">
        <w:rPr>
          <w:sz w:val="24"/>
          <w:szCs w:val="24"/>
        </w:rPr>
        <w:t>ссии по результатам проведения К</w:t>
      </w:r>
      <w:r w:rsidRPr="00D27437">
        <w:rPr>
          <w:sz w:val="24"/>
          <w:szCs w:val="24"/>
        </w:rPr>
        <w:t>онкурса принимается открытым голосованием большинством голосов от числа ее членов, присутствовавших на заседании.</w:t>
      </w:r>
    </w:p>
    <w:p w:rsidR="00C10486" w:rsidRPr="00D27437" w:rsidRDefault="00C10486" w:rsidP="00FA38B3">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r>
      <w:r w:rsidR="000B358A" w:rsidRPr="00D27437">
        <w:rPr>
          <w:rFonts w:ascii="Times New Roman" w:hAnsi="Times New Roman" w:cs="Times New Roman"/>
          <w:sz w:val="24"/>
          <w:szCs w:val="24"/>
        </w:rPr>
        <w:t>При равенстве голосов членов конкурсной комиссии решающим является голос председателя.</w:t>
      </w:r>
    </w:p>
    <w:p w:rsidR="000B358A" w:rsidRPr="00D27437" w:rsidRDefault="000B358A" w:rsidP="00FA38B3">
      <w:pPr>
        <w:autoSpaceDE w:val="0"/>
        <w:autoSpaceDN w:val="0"/>
        <w:adjustRightInd w:val="0"/>
        <w:spacing w:after="0" w:line="240" w:lineRule="auto"/>
        <w:jc w:val="both"/>
        <w:rPr>
          <w:rFonts w:ascii="Times New Roman" w:hAnsi="Times New Roman" w:cs="Times New Roman"/>
          <w:sz w:val="24"/>
          <w:szCs w:val="24"/>
        </w:rPr>
      </w:pPr>
    </w:p>
    <w:p w:rsidR="000B358A" w:rsidRPr="00D27437" w:rsidRDefault="00977B66"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Проведение К</w:t>
      </w:r>
      <w:r w:rsidR="000B358A" w:rsidRPr="00D27437">
        <w:rPr>
          <w:b/>
          <w:bCs/>
          <w:sz w:val="24"/>
          <w:szCs w:val="24"/>
        </w:rPr>
        <w:t>он</w:t>
      </w:r>
      <w:r w:rsidRPr="00D27437">
        <w:rPr>
          <w:b/>
          <w:bCs/>
          <w:sz w:val="24"/>
          <w:szCs w:val="24"/>
        </w:rPr>
        <w:t>курса и определение победителя К</w:t>
      </w:r>
      <w:r w:rsidR="000B358A" w:rsidRPr="00D27437">
        <w:rPr>
          <w:b/>
          <w:bCs/>
          <w:sz w:val="24"/>
          <w:szCs w:val="24"/>
        </w:rPr>
        <w:t>онкурса</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626964"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 xml:space="preserve">Конкурс проводится при наличии допуска к участию в </w:t>
      </w:r>
      <w:r w:rsidR="00977B66" w:rsidRPr="00D27437">
        <w:rPr>
          <w:sz w:val="24"/>
          <w:szCs w:val="24"/>
        </w:rPr>
        <w:t>К</w:t>
      </w:r>
      <w:r w:rsidRPr="00D27437">
        <w:rPr>
          <w:sz w:val="24"/>
          <w:szCs w:val="24"/>
        </w:rPr>
        <w:t xml:space="preserve">онкурсе не менее двух кандидатов. В случае если подана одна заявка или к участию в </w:t>
      </w:r>
      <w:r w:rsidR="00977B66" w:rsidRPr="00D27437">
        <w:rPr>
          <w:sz w:val="24"/>
          <w:szCs w:val="24"/>
        </w:rPr>
        <w:t>Конкурсе допущен один кандидат, К</w:t>
      </w:r>
      <w:r w:rsidRPr="00D27437">
        <w:rPr>
          <w:sz w:val="24"/>
          <w:szCs w:val="24"/>
        </w:rPr>
        <w:t>онкурс признается несостоявшимся. Документы возвращаются кандидату, о чем составляется протокол.</w:t>
      </w:r>
    </w:p>
    <w:p w:rsidR="00626964" w:rsidRPr="00D27437" w:rsidRDefault="00626964" w:rsidP="00FA38B3">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r>
      <w:r w:rsidR="000B358A" w:rsidRPr="00D27437">
        <w:rPr>
          <w:rFonts w:ascii="Times New Roman" w:hAnsi="Times New Roman" w:cs="Times New Roman"/>
          <w:sz w:val="24"/>
          <w:szCs w:val="24"/>
        </w:rPr>
        <w:t>Кандидат на замещение вакантной должности муниципа</w:t>
      </w:r>
      <w:r w:rsidR="00977B66" w:rsidRPr="00D27437">
        <w:rPr>
          <w:rFonts w:ascii="Times New Roman" w:hAnsi="Times New Roman" w:cs="Times New Roman"/>
          <w:sz w:val="24"/>
          <w:szCs w:val="24"/>
        </w:rPr>
        <w:t>льной службы лично участвует в К</w:t>
      </w:r>
      <w:r w:rsidR="000B358A" w:rsidRPr="00D27437">
        <w:rPr>
          <w:rFonts w:ascii="Times New Roman" w:hAnsi="Times New Roman" w:cs="Times New Roman"/>
          <w:sz w:val="24"/>
          <w:szCs w:val="24"/>
        </w:rPr>
        <w:t xml:space="preserve">онкурсе. Его неявка на </w:t>
      </w:r>
      <w:r w:rsidR="00977B66" w:rsidRPr="00D27437">
        <w:rPr>
          <w:rFonts w:ascii="Times New Roman" w:hAnsi="Times New Roman" w:cs="Times New Roman"/>
          <w:sz w:val="24"/>
          <w:szCs w:val="24"/>
        </w:rPr>
        <w:t>К</w:t>
      </w:r>
      <w:r w:rsidR="000B358A" w:rsidRPr="00D27437">
        <w:rPr>
          <w:rFonts w:ascii="Times New Roman" w:hAnsi="Times New Roman" w:cs="Times New Roman"/>
          <w:sz w:val="24"/>
          <w:szCs w:val="24"/>
        </w:rPr>
        <w:t xml:space="preserve">онкурс фиксируется в протоколе. Факт неявки </w:t>
      </w:r>
      <w:r w:rsidR="000B358A" w:rsidRPr="00D27437">
        <w:rPr>
          <w:rFonts w:ascii="Times New Roman" w:hAnsi="Times New Roman" w:cs="Times New Roman"/>
          <w:sz w:val="24"/>
          <w:szCs w:val="24"/>
        </w:rPr>
        <w:lastRenderedPageBreak/>
        <w:t xml:space="preserve">кандидата на заседание конкурсной комиссии приравнивается к отказу от участия в </w:t>
      </w:r>
      <w:r w:rsidR="00977B66" w:rsidRPr="00D27437">
        <w:rPr>
          <w:rFonts w:ascii="Times New Roman" w:hAnsi="Times New Roman" w:cs="Times New Roman"/>
          <w:sz w:val="24"/>
          <w:szCs w:val="24"/>
        </w:rPr>
        <w:t>К</w:t>
      </w:r>
      <w:r w:rsidR="000B358A" w:rsidRPr="00D27437">
        <w:rPr>
          <w:rFonts w:ascii="Times New Roman" w:hAnsi="Times New Roman" w:cs="Times New Roman"/>
          <w:sz w:val="24"/>
          <w:szCs w:val="24"/>
        </w:rPr>
        <w:t>онкурсе.</w:t>
      </w:r>
    </w:p>
    <w:p w:rsidR="00626964" w:rsidRPr="00D27437" w:rsidRDefault="00626964" w:rsidP="00FA38B3">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r>
      <w:r w:rsidR="000B358A" w:rsidRPr="00D27437">
        <w:rPr>
          <w:rFonts w:ascii="Times New Roman" w:hAnsi="Times New Roman" w:cs="Times New Roman"/>
          <w:sz w:val="24"/>
          <w:szCs w:val="24"/>
        </w:rPr>
        <w:t xml:space="preserve">Проведение </w:t>
      </w:r>
      <w:r w:rsidR="00977B66" w:rsidRPr="00D27437">
        <w:rPr>
          <w:rFonts w:ascii="Times New Roman" w:hAnsi="Times New Roman" w:cs="Times New Roman"/>
          <w:sz w:val="24"/>
          <w:szCs w:val="24"/>
        </w:rPr>
        <w:t>К</w:t>
      </w:r>
      <w:r w:rsidR="000B358A" w:rsidRPr="00D27437">
        <w:rPr>
          <w:rFonts w:ascii="Times New Roman" w:hAnsi="Times New Roman" w:cs="Times New Roman"/>
          <w:sz w:val="24"/>
          <w:szCs w:val="24"/>
        </w:rPr>
        <w:t xml:space="preserve">онкурса включает в себя оценку профессиональных и личностных качеств участников </w:t>
      </w:r>
      <w:r w:rsidR="00977B66" w:rsidRPr="00D27437">
        <w:rPr>
          <w:rFonts w:ascii="Times New Roman" w:hAnsi="Times New Roman" w:cs="Times New Roman"/>
          <w:sz w:val="24"/>
          <w:szCs w:val="24"/>
        </w:rPr>
        <w:t>К</w:t>
      </w:r>
      <w:r w:rsidR="000B358A" w:rsidRPr="00D27437">
        <w:rPr>
          <w:rFonts w:ascii="Times New Roman" w:hAnsi="Times New Roman" w:cs="Times New Roman"/>
          <w:sz w:val="24"/>
          <w:szCs w:val="24"/>
        </w:rPr>
        <w:t>онкурса, необходимых для замещения вакантной должности муниципальной службы, подготовку протокола заседания конкурсной комиссии с соответствующими предложениями.</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Конкурс на замещение вакантной должности муниципальной службы проводится в два этапа.</w:t>
      </w:r>
    </w:p>
    <w:p w:rsidR="00626964" w:rsidRPr="00D27437" w:rsidRDefault="000B358A" w:rsidP="00FA38B3">
      <w:pPr>
        <w:pStyle w:val="a5"/>
        <w:numPr>
          <w:ilvl w:val="2"/>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Первый этап включает в себя изучение комиссией представленных кандидатами документов. При проведении </w:t>
      </w:r>
      <w:r w:rsidR="00977B66" w:rsidRPr="00D27437">
        <w:rPr>
          <w:sz w:val="24"/>
          <w:szCs w:val="24"/>
        </w:rPr>
        <w:t>К</w:t>
      </w:r>
      <w:r w:rsidRPr="00D27437">
        <w:rPr>
          <w:sz w:val="24"/>
          <w:szCs w:val="24"/>
        </w:rPr>
        <w:t>онкурса документов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p w:rsidR="00626964" w:rsidRPr="00D27437" w:rsidRDefault="000B358A" w:rsidP="00FA38B3">
      <w:pPr>
        <w:pStyle w:val="a5"/>
        <w:numPr>
          <w:ilvl w:val="2"/>
          <w:numId w:val="3"/>
        </w:numPr>
        <w:tabs>
          <w:tab w:val="left" w:pos="0"/>
          <w:tab w:val="left" w:pos="1134"/>
        </w:tabs>
        <w:autoSpaceDE w:val="0"/>
        <w:autoSpaceDN w:val="0"/>
        <w:adjustRightInd w:val="0"/>
        <w:ind w:left="0" w:firstLine="709"/>
        <w:jc w:val="both"/>
        <w:rPr>
          <w:sz w:val="24"/>
          <w:szCs w:val="24"/>
        </w:rPr>
      </w:pPr>
      <w:r w:rsidRPr="00D27437">
        <w:rPr>
          <w:sz w:val="24"/>
          <w:szCs w:val="24"/>
        </w:rPr>
        <w:t>Второй этап - индивидуальное собеседование с кандидатами на вакантную должность муниципальной службы.</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proofErr w:type="gramStart"/>
      <w:r w:rsidRPr="00D27437">
        <w:rPr>
          <w:sz w:val="24"/>
          <w:szCs w:val="24"/>
        </w:rPr>
        <w:t xml:space="preserve">При оценке качеств участников </w:t>
      </w:r>
      <w:r w:rsidR="00977B66" w:rsidRPr="00D27437">
        <w:rPr>
          <w:sz w:val="24"/>
          <w:szCs w:val="24"/>
        </w:rPr>
        <w:t>К</w:t>
      </w:r>
      <w:r w:rsidRPr="00D27437">
        <w:rPr>
          <w:sz w:val="24"/>
          <w:szCs w:val="24"/>
        </w:rPr>
        <w:t xml:space="preserve">онкурса конкурсная комиссия исходит из основных требований, предъявляемых к муниципальному служащему: знание </w:t>
      </w:r>
      <w:hyperlink r:id="rId19" w:history="1">
        <w:r w:rsidRPr="00D27437">
          <w:rPr>
            <w:sz w:val="24"/>
            <w:szCs w:val="24"/>
          </w:rPr>
          <w:t>Конституции</w:t>
        </w:r>
      </w:hyperlink>
      <w:r w:rsidRPr="00D27437">
        <w:rPr>
          <w:sz w:val="24"/>
          <w:szCs w:val="24"/>
        </w:rPr>
        <w:t xml:space="preserve"> Российской Федерации, федеральных законов, Устава (основного Закона) Мурманской области, законов Мурманской области, иных федеральных нормативных правовых актов и нормативных актов Мурманской области, </w:t>
      </w:r>
      <w:hyperlink r:id="rId20" w:history="1">
        <w:r w:rsidRPr="00D27437">
          <w:rPr>
            <w:sz w:val="24"/>
            <w:szCs w:val="24"/>
          </w:rPr>
          <w:t>Устава</w:t>
        </w:r>
      </w:hyperlink>
      <w:r w:rsidRPr="00D27437">
        <w:rPr>
          <w:sz w:val="24"/>
          <w:szCs w:val="24"/>
        </w:rPr>
        <w:t xml:space="preserve"> </w:t>
      </w:r>
      <w:r w:rsidR="00626964" w:rsidRPr="00D27437">
        <w:rPr>
          <w:sz w:val="24"/>
          <w:szCs w:val="24"/>
        </w:rPr>
        <w:t xml:space="preserve">городского поселения Печенга </w:t>
      </w:r>
      <w:proofErr w:type="spellStart"/>
      <w:r w:rsidR="00626964" w:rsidRPr="00D27437">
        <w:rPr>
          <w:sz w:val="24"/>
          <w:szCs w:val="24"/>
        </w:rPr>
        <w:t>Печенгского</w:t>
      </w:r>
      <w:proofErr w:type="spellEnd"/>
      <w:r w:rsidR="00626964" w:rsidRPr="00D27437">
        <w:rPr>
          <w:sz w:val="24"/>
          <w:szCs w:val="24"/>
        </w:rPr>
        <w:t xml:space="preserve">  района Мурманской области</w:t>
      </w:r>
      <w:r w:rsidRPr="00D27437">
        <w:rPr>
          <w:sz w:val="24"/>
          <w:szCs w:val="24"/>
        </w:rPr>
        <w:t xml:space="preserve"> и других нормативных правовых актов органов местного самоуправления применительно к исполнению обязанностей по</w:t>
      </w:r>
      <w:proofErr w:type="gramEnd"/>
      <w:r w:rsidRPr="00D27437">
        <w:rPr>
          <w:sz w:val="24"/>
          <w:szCs w:val="24"/>
        </w:rPr>
        <w:t xml:space="preserve"> соответствующей должности; организаторские и управленческие способности, влияющие на эффективность служебной деятельности муниципального служащего. Оценка профессиональных качеств кандидатов</w:t>
      </w:r>
      <w:r w:rsidR="00977B66" w:rsidRPr="00D27437">
        <w:rPr>
          <w:sz w:val="24"/>
          <w:szCs w:val="24"/>
        </w:rPr>
        <w:t xml:space="preserve"> К</w:t>
      </w:r>
      <w:r w:rsidRPr="00D27437">
        <w:rPr>
          <w:sz w:val="24"/>
          <w:szCs w:val="24"/>
        </w:rPr>
        <w:t>онкурса осуществляется, исходя из должностных обязанностей, полномочий и квалификационных требований по конкретной вакантной должности муниципальной службы.</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Обсуждение кандидатур конкурсантов для замещения вакантных должностей муниципальной службы и голосование проводится в их отсутствие.</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Комиссия по результатам </w:t>
      </w:r>
      <w:r w:rsidR="00977B66" w:rsidRPr="00D27437">
        <w:rPr>
          <w:sz w:val="24"/>
          <w:szCs w:val="24"/>
        </w:rPr>
        <w:t>К</w:t>
      </w:r>
      <w:r w:rsidRPr="00D27437">
        <w:rPr>
          <w:sz w:val="24"/>
          <w:szCs w:val="24"/>
        </w:rPr>
        <w:t>онкурса принимает следующие решения:</w:t>
      </w:r>
    </w:p>
    <w:p w:rsidR="00626964" w:rsidRPr="00D27437" w:rsidRDefault="000B358A" w:rsidP="00FA38B3">
      <w:pPr>
        <w:pStyle w:val="a5"/>
        <w:numPr>
          <w:ilvl w:val="0"/>
          <w:numId w:val="7"/>
        </w:numPr>
        <w:tabs>
          <w:tab w:val="left" w:pos="0"/>
          <w:tab w:val="left" w:pos="1134"/>
        </w:tabs>
        <w:autoSpaceDE w:val="0"/>
        <w:autoSpaceDN w:val="0"/>
        <w:adjustRightInd w:val="0"/>
        <w:ind w:left="0" w:firstLine="709"/>
        <w:jc w:val="both"/>
        <w:rPr>
          <w:sz w:val="24"/>
          <w:szCs w:val="24"/>
        </w:rPr>
      </w:pPr>
      <w:r w:rsidRPr="00D27437">
        <w:rPr>
          <w:sz w:val="24"/>
          <w:szCs w:val="24"/>
        </w:rPr>
        <w:t>отобрать кандидата для назначения на вакантную должность муниципальной службы;</w:t>
      </w:r>
    </w:p>
    <w:p w:rsidR="00626964" w:rsidRPr="00D27437" w:rsidRDefault="000B358A" w:rsidP="00FA38B3">
      <w:pPr>
        <w:pStyle w:val="a5"/>
        <w:numPr>
          <w:ilvl w:val="0"/>
          <w:numId w:val="7"/>
        </w:numPr>
        <w:tabs>
          <w:tab w:val="left" w:pos="0"/>
          <w:tab w:val="left" w:pos="1134"/>
        </w:tabs>
        <w:autoSpaceDE w:val="0"/>
        <w:autoSpaceDN w:val="0"/>
        <w:adjustRightInd w:val="0"/>
        <w:ind w:left="0" w:firstLine="709"/>
        <w:jc w:val="both"/>
        <w:rPr>
          <w:sz w:val="24"/>
          <w:szCs w:val="24"/>
        </w:rPr>
      </w:pPr>
      <w:r w:rsidRPr="00D27437">
        <w:rPr>
          <w:sz w:val="24"/>
          <w:szCs w:val="24"/>
        </w:rPr>
        <w:t>отказать кандидату в назначении на вакантную должность муниципальной службы.</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Отобранным считается кандидат, получивший при голосовании наибольшее число голосов членов комиссии.</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Если в результате проведения </w:t>
      </w:r>
      <w:r w:rsidR="00977B66" w:rsidRPr="00D27437">
        <w:rPr>
          <w:sz w:val="24"/>
          <w:szCs w:val="24"/>
        </w:rPr>
        <w:t>К</w:t>
      </w:r>
      <w:r w:rsidRPr="00D27437">
        <w:rPr>
          <w:sz w:val="24"/>
          <w:szCs w:val="24"/>
        </w:rPr>
        <w:t xml:space="preserve">онкурса будет установлено, что ни один из участников </w:t>
      </w:r>
      <w:r w:rsidR="00977B66" w:rsidRPr="00D27437">
        <w:rPr>
          <w:sz w:val="24"/>
          <w:szCs w:val="24"/>
        </w:rPr>
        <w:t>К</w:t>
      </w:r>
      <w:r w:rsidRPr="00D27437">
        <w:rPr>
          <w:sz w:val="24"/>
          <w:szCs w:val="24"/>
        </w:rPr>
        <w:t>онкурса не отвечает требованиям, предъявляемым по вакантной должности му</w:t>
      </w:r>
      <w:r w:rsidR="00977B66" w:rsidRPr="00D27437">
        <w:rPr>
          <w:sz w:val="24"/>
          <w:szCs w:val="24"/>
        </w:rPr>
        <w:t>ниципальной службы, победитель К</w:t>
      </w:r>
      <w:r w:rsidRPr="00D27437">
        <w:rPr>
          <w:sz w:val="24"/>
          <w:szCs w:val="24"/>
        </w:rPr>
        <w:t>онкурса не определяется.</w:t>
      </w:r>
    </w:p>
    <w:p w:rsidR="00626964" w:rsidRPr="00D27437" w:rsidRDefault="00626964" w:rsidP="00FA38B3">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ab/>
      </w:r>
      <w:r w:rsidR="00977B66" w:rsidRPr="00D27437">
        <w:rPr>
          <w:rFonts w:ascii="Times New Roman" w:hAnsi="Times New Roman" w:cs="Times New Roman"/>
          <w:sz w:val="24"/>
          <w:szCs w:val="24"/>
        </w:rPr>
        <w:t>Если на участие в К</w:t>
      </w:r>
      <w:r w:rsidR="000B358A" w:rsidRPr="00D27437">
        <w:rPr>
          <w:rFonts w:ascii="Times New Roman" w:hAnsi="Times New Roman" w:cs="Times New Roman"/>
          <w:sz w:val="24"/>
          <w:szCs w:val="24"/>
        </w:rPr>
        <w:t xml:space="preserve">онкурсе не заявил ни один человек, повторный </w:t>
      </w:r>
      <w:r w:rsidR="00977B66" w:rsidRPr="00D27437">
        <w:rPr>
          <w:rFonts w:ascii="Times New Roman" w:hAnsi="Times New Roman" w:cs="Times New Roman"/>
          <w:sz w:val="24"/>
          <w:szCs w:val="24"/>
        </w:rPr>
        <w:t>К</w:t>
      </w:r>
      <w:r w:rsidR="000B358A" w:rsidRPr="00D27437">
        <w:rPr>
          <w:rFonts w:ascii="Times New Roman" w:hAnsi="Times New Roman" w:cs="Times New Roman"/>
          <w:sz w:val="24"/>
          <w:szCs w:val="24"/>
        </w:rPr>
        <w:t>онкурс не проводится. Решение о назначении на вакантную должность в этом случае принимает руководитель органа местного самоуправления, заявивший о вакантной должности.</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Результаты </w:t>
      </w:r>
      <w:r w:rsidR="00977B66" w:rsidRPr="00D27437">
        <w:rPr>
          <w:sz w:val="24"/>
          <w:szCs w:val="24"/>
        </w:rPr>
        <w:t>К</w:t>
      </w:r>
      <w:r w:rsidRPr="00D27437">
        <w:rPr>
          <w:sz w:val="24"/>
          <w:szCs w:val="24"/>
        </w:rPr>
        <w:t xml:space="preserve">онкурса сообщаются участникам </w:t>
      </w:r>
      <w:r w:rsidR="00977B66" w:rsidRPr="00D27437">
        <w:rPr>
          <w:sz w:val="24"/>
          <w:szCs w:val="24"/>
        </w:rPr>
        <w:t>К</w:t>
      </w:r>
      <w:r w:rsidRPr="00D27437">
        <w:rPr>
          <w:sz w:val="24"/>
          <w:szCs w:val="24"/>
        </w:rPr>
        <w:t xml:space="preserve">онкурса в письменной форме в течение </w:t>
      </w:r>
      <w:r w:rsidR="00626964" w:rsidRPr="00D27437">
        <w:rPr>
          <w:sz w:val="24"/>
          <w:szCs w:val="24"/>
        </w:rPr>
        <w:t xml:space="preserve">десяти дней </w:t>
      </w:r>
      <w:r w:rsidRPr="00D27437">
        <w:rPr>
          <w:sz w:val="24"/>
          <w:szCs w:val="24"/>
        </w:rPr>
        <w:t xml:space="preserve"> со дня его завершения.</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Информация о состоявшемся </w:t>
      </w:r>
      <w:r w:rsidR="00977B66" w:rsidRPr="00D27437">
        <w:rPr>
          <w:sz w:val="24"/>
          <w:szCs w:val="24"/>
        </w:rPr>
        <w:t>К</w:t>
      </w:r>
      <w:r w:rsidRPr="00D27437">
        <w:rPr>
          <w:sz w:val="24"/>
          <w:szCs w:val="24"/>
        </w:rPr>
        <w:t xml:space="preserve">онкурсе и его результатах публикуется в </w:t>
      </w:r>
      <w:r w:rsidR="00626964" w:rsidRPr="00D27437">
        <w:rPr>
          <w:sz w:val="24"/>
          <w:szCs w:val="24"/>
        </w:rPr>
        <w:t xml:space="preserve">печатном издании </w:t>
      </w:r>
      <w:r w:rsidRPr="00D27437">
        <w:rPr>
          <w:sz w:val="24"/>
          <w:szCs w:val="24"/>
        </w:rPr>
        <w:t xml:space="preserve">и размещается на официальном сайте </w:t>
      </w:r>
      <w:r w:rsidR="00626964" w:rsidRPr="00D27437">
        <w:rPr>
          <w:sz w:val="24"/>
          <w:szCs w:val="24"/>
        </w:rPr>
        <w:t xml:space="preserve">администрации муниципального образования городское поселение Печенга </w:t>
      </w:r>
      <w:proofErr w:type="spellStart"/>
      <w:r w:rsidR="00626964" w:rsidRPr="00D27437">
        <w:rPr>
          <w:sz w:val="24"/>
          <w:szCs w:val="24"/>
        </w:rPr>
        <w:t>Печенгского</w:t>
      </w:r>
      <w:proofErr w:type="spellEnd"/>
      <w:r w:rsidR="00626964" w:rsidRPr="00D27437">
        <w:rPr>
          <w:sz w:val="24"/>
          <w:szCs w:val="24"/>
        </w:rPr>
        <w:t xml:space="preserve">  района Мурманской области</w:t>
      </w:r>
      <w:r w:rsidRPr="00D27437">
        <w:rPr>
          <w:sz w:val="24"/>
          <w:szCs w:val="24"/>
        </w:rPr>
        <w:t xml:space="preserve"> в течение десяти дней со дня проведения </w:t>
      </w:r>
      <w:r w:rsidR="00977B66" w:rsidRPr="00D27437">
        <w:rPr>
          <w:sz w:val="24"/>
          <w:szCs w:val="24"/>
        </w:rPr>
        <w:t>К</w:t>
      </w:r>
      <w:r w:rsidRPr="00D27437">
        <w:rPr>
          <w:sz w:val="24"/>
          <w:szCs w:val="24"/>
        </w:rPr>
        <w:t>онкурса.</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Протокол заседания конкурсной комиссии представляется руководителю органа местного самоуправления, заявившего о вакантной должности, для издания распоряжения по итогам </w:t>
      </w:r>
      <w:r w:rsidR="00977B66" w:rsidRPr="00D27437">
        <w:rPr>
          <w:sz w:val="24"/>
          <w:szCs w:val="24"/>
        </w:rPr>
        <w:t>К</w:t>
      </w:r>
      <w:r w:rsidRPr="00D27437">
        <w:rPr>
          <w:sz w:val="24"/>
          <w:szCs w:val="24"/>
        </w:rPr>
        <w:t xml:space="preserve">онкурса в течение </w:t>
      </w:r>
      <w:r w:rsidR="002B0A6E" w:rsidRPr="00D27437">
        <w:rPr>
          <w:sz w:val="24"/>
          <w:szCs w:val="24"/>
        </w:rPr>
        <w:t xml:space="preserve">десяти </w:t>
      </w:r>
      <w:r w:rsidRPr="00D27437">
        <w:rPr>
          <w:sz w:val="24"/>
          <w:szCs w:val="24"/>
        </w:rPr>
        <w:t xml:space="preserve"> дней со дня окончания </w:t>
      </w:r>
      <w:r w:rsidR="00977B66" w:rsidRPr="00D27437">
        <w:rPr>
          <w:sz w:val="24"/>
          <w:szCs w:val="24"/>
        </w:rPr>
        <w:t>К</w:t>
      </w:r>
      <w:r w:rsidRPr="00D27437">
        <w:rPr>
          <w:sz w:val="24"/>
          <w:szCs w:val="24"/>
        </w:rPr>
        <w:t>онкурса.</w:t>
      </w:r>
    </w:p>
    <w:p w:rsidR="00626964"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Руководит</w:t>
      </w:r>
      <w:r w:rsidRPr="00D27437">
        <w:rPr>
          <w:b/>
          <w:sz w:val="24"/>
          <w:szCs w:val="24"/>
        </w:rPr>
        <w:t>е</w:t>
      </w:r>
      <w:r w:rsidRPr="00D27437">
        <w:rPr>
          <w:sz w:val="24"/>
          <w:szCs w:val="24"/>
        </w:rPr>
        <w:t xml:space="preserve">ль органа местного самоуправления муниципального образования </w:t>
      </w:r>
      <w:r w:rsidR="00626964" w:rsidRPr="00D27437">
        <w:rPr>
          <w:sz w:val="24"/>
          <w:szCs w:val="24"/>
        </w:rPr>
        <w:t xml:space="preserve">городское поселение Печенга </w:t>
      </w:r>
      <w:proofErr w:type="spellStart"/>
      <w:r w:rsidR="00626964" w:rsidRPr="00D27437">
        <w:rPr>
          <w:sz w:val="24"/>
          <w:szCs w:val="24"/>
        </w:rPr>
        <w:t>Печенгского</w:t>
      </w:r>
      <w:proofErr w:type="spellEnd"/>
      <w:r w:rsidR="00626964" w:rsidRPr="00D27437">
        <w:rPr>
          <w:sz w:val="24"/>
          <w:szCs w:val="24"/>
        </w:rPr>
        <w:t xml:space="preserve">  района Мурманской области</w:t>
      </w:r>
      <w:r w:rsidRPr="00D27437">
        <w:rPr>
          <w:sz w:val="24"/>
          <w:szCs w:val="24"/>
        </w:rPr>
        <w:t xml:space="preserve">, в </w:t>
      </w:r>
      <w:r w:rsidRPr="00D27437">
        <w:rPr>
          <w:sz w:val="24"/>
          <w:szCs w:val="24"/>
        </w:rPr>
        <w:lastRenderedPageBreak/>
        <w:t xml:space="preserve">котором проводился </w:t>
      </w:r>
      <w:r w:rsidR="00977B66" w:rsidRPr="00D27437">
        <w:rPr>
          <w:sz w:val="24"/>
          <w:szCs w:val="24"/>
        </w:rPr>
        <w:t>К</w:t>
      </w:r>
      <w:r w:rsidRPr="00D27437">
        <w:rPr>
          <w:sz w:val="24"/>
          <w:szCs w:val="24"/>
        </w:rPr>
        <w:t xml:space="preserve">онкурс, в </w:t>
      </w:r>
      <w:r w:rsidR="00A82F7E" w:rsidRPr="00D27437">
        <w:rPr>
          <w:sz w:val="24"/>
          <w:szCs w:val="24"/>
        </w:rPr>
        <w:t>тридцати</w:t>
      </w:r>
      <w:r w:rsidR="00626964" w:rsidRPr="00D27437">
        <w:rPr>
          <w:sz w:val="24"/>
          <w:szCs w:val="24"/>
        </w:rPr>
        <w:t>дневный</w:t>
      </w:r>
      <w:r w:rsidRPr="00D27437">
        <w:rPr>
          <w:sz w:val="24"/>
          <w:szCs w:val="24"/>
        </w:rPr>
        <w:t xml:space="preserve"> срок со дня завершения </w:t>
      </w:r>
      <w:r w:rsidR="00977B66" w:rsidRPr="00D27437">
        <w:rPr>
          <w:sz w:val="24"/>
          <w:szCs w:val="24"/>
        </w:rPr>
        <w:t>К</w:t>
      </w:r>
      <w:r w:rsidRPr="00D27437">
        <w:rPr>
          <w:sz w:val="24"/>
          <w:szCs w:val="24"/>
        </w:rPr>
        <w:t xml:space="preserve">онкурса назначает на должность муниципальной службы победителя </w:t>
      </w:r>
      <w:r w:rsidR="00977B66" w:rsidRPr="00D27437">
        <w:rPr>
          <w:sz w:val="24"/>
          <w:szCs w:val="24"/>
        </w:rPr>
        <w:t>К</w:t>
      </w:r>
      <w:r w:rsidRPr="00D27437">
        <w:rPr>
          <w:sz w:val="24"/>
          <w:szCs w:val="24"/>
        </w:rPr>
        <w:t>онкурса и заключает с ним трудовой договор (контракт).</w:t>
      </w:r>
    </w:p>
    <w:p w:rsidR="000B358A" w:rsidRPr="00D27437" w:rsidRDefault="000B358A" w:rsidP="00FA38B3">
      <w:pPr>
        <w:pStyle w:val="a5"/>
        <w:numPr>
          <w:ilvl w:val="1"/>
          <w:numId w:val="3"/>
        </w:numPr>
        <w:tabs>
          <w:tab w:val="left" w:pos="0"/>
          <w:tab w:val="left" w:pos="1134"/>
        </w:tabs>
        <w:autoSpaceDE w:val="0"/>
        <w:autoSpaceDN w:val="0"/>
        <w:adjustRightInd w:val="0"/>
        <w:ind w:left="0" w:firstLine="709"/>
        <w:jc w:val="both"/>
        <w:rPr>
          <w:sz w:val="24"/>
          <w:szCs w:val="24"/>
        </w:rPr>
      </w:pPr>
      <w:r w:rsidRPr="00D27437">
        <w:rPr>
          <w:sz w:val="24"/>
          <w:szCs w:val="24"/>
        </w:rPr>
        <w:t xml:space="preserve">Документы претендентов на замещение вакантной должности муниципальной службы, не допущенных к участию в </w:t>
      </w:r>
      <w:r w:rsidR="00977B66" w:rsidRPr="00D27437">
        <w:rPr>
          <w:sz w:val="24"/>
          <w:szCs w:val="24"/>
        </w:rPr>
        <w:t>К</w:t>
      </w:r>
      <w:r w:rsidRPr="00D27437">
        <w:rPr>
          <w:sz w:val="24"/>
          <w:szCs w:val="24"/>
        </w:rPr>
        <w:t xml:space="preserve">онкурсе, а также кандидатов, участвовавших в </w:t>
      </w:r>
      <w:r w:rsidR="00977B66" w:rsidRPr="00D27437">
        <w:rPr>
          <w:sz w:val="24"/>
          <w:szCs w:val="24"/>
        </w:rPr>
        <w:t>К</w:t>
      </w:r>
      <w:r w:rsidRPr="00D27437">
        <w:rPr>
          <w:sz w:val="24"/>
          <w:szCs w:val="24"/>
        </w:rPr>
        <w:t xml:space="preserve">онкурсе, могут быть возвращены по их письменному заявлению в течение </w:t>
      </w:r>
      <w:r w:rsidR="002B0A6E" w:rsidRPr="00D27437">
        <w:rPr>
          <w:sz w:val="24"/>
          <w:szCs w:val="24"/>
        </w:rPr>
        <w:t>шести</w:t>
      </w:r>
      <w:r w:rsidRPr="00D27437">
        <w:rPr>
          <w:sz w:val="24"/>
          <w:szCs w:val="24"/>
        </w:rPr>
        <w:t xml:space="preserve"> месяцев со дня проведения </w:t>
      </w:r>
      <w:r w:rsidR="00977B66" w:rsidRPr="00D27437">
        <w:rPr>
          <w:sz w:val="24"/>
          <w:szCs w:val="24"/>
        </w:rPr>
        <w:t>К</w:t>
      </w:r>
      <w:r w:rsidRPr="00D27437">
        <w:rPr>
          <w:sz w:val="24"/>
          <w:szCs w:val="24"/>
        </w:rPr>
        <w:t>онкурса. Невостребованные документы хранятся в органе местного в течение одного года, после чего подлежат уничтожению.</w:t>
      </w:r>
    </w:p>
    <w:p w:rsidR="000B358A" w:rsidRPr="00D27437" w:rsidRDefault="000B358A" w:rsidP="00FA38B3">
      <w:pPr>
        <w:autoSpaceDE w:val="0"/>
        <w:autoSpaceDN w:val="0"/>
        <w:adjustRightInd w:val="0"/>
        <w:spacing w:after="0" w:line="240" w:lineRule="auto"/>
        <w:jc w:val="both"/>
        <w:rPr>
          <w:rFonts w:ascii="Times New Roman" w:hAnsi="Times New Roman" w:cs="Times New Roman"/>
          <w:sz w:val="24"/>
          <w:szCs w:val="24"/>
        </w:rPr>
      </w:pPr>
    </w:p>
    <w:p w:rsidR="000B358A" w:rsidRPr="00D27437" w:rsidRDefault="000B358A"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Источники финансирования расходов</w:t>
      </w:r>
    </w:p>
    <w:p w:rsidR="000B358A" w:rsidRPr="00D27437" w:rsidRDefault="000B358A" w:rsidP="00FA38B3">
      <w:pPr>
        <w:autoSpaceDE w:val="0"/>
        <w:autoSpaceDN w:val="0"/>
        <w:adjustRightInd w:val="0"/>
        <w:spacing w:after="0" w:line="240" w:lineRule="auto"/>
        <w:jc w:val="both"/>
        <w:rPr>
          <w:rFonts w:ascii="Times New Roman" w:hAnsi="Times New Roman" w:cs="Times New Roman"/>
          <w:sz w:val="24"/>
          <w:szCs w:val="24"/>
        </w:rPr>
      </w:pPr>
    </w:p>
    <w:p w:rsidR="00626964"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 xml:space="preserve">Расходы, связанные с организацией проведения </w:t>
      </w:r>
      <w:r w:rsidR="00977B66" w:rsidRPr="00D27437">
        <w:rPr>
          <w:sz w:val="24"/>
          <w:szCs w:val="24"/>
        </w:rPr>
        <w:t>К</w:t>
      </w:r>
      <w:r w:rsidRPr="00D27437">
        <w:rPr>
          <w:sz w:val="24"/>
          <w:szCs w:val="24"/>
        </w:rPr>
        <w:t xml:space="preserve">онкурса, производятся за счет средств муниципального образования </w:t>
      </w:r>
      <w:r w:rsidR="00626964" w:rsidRPr="00D27437">
        <w:rPr>
          <w:sz w:val="24"/>
          <w:szCs w:val="24"/>
        </w:rPr>
        <w:t xml:space="preserve">городское поселение Печенга </w:t>
      </w:r>
      <w:proofErr w:type="spellStart"/>
      <w:r w:rsidR="00626964" w:rsidRPr="00D27437">
        <w:rPr>
          <w:sz w:val="24"/>
          <w:szCs w:val="24"/>
        </w:rPr>
        <w:t>Печенгского</w:t>
      </w:r>
      <w:proofErr w:type="spellEnd"/>
      <w:r w:rsidR="00626964" w:rsidRPr="00D27437">
        <w:rPr>
          <w:sz w:val="24"/>
          <w:szCs w:val="24"/>
        </w:rPr>
        <w:t xml:space="preserve">  района Мурманской области</w:t>
      </w:r>
      <w:r w:rsidRPr="00D27437">
        <w:rPr>
          <w:sz w:val="24"/>
          <w:szCs w:val="24"/>
        </w:rPr>
        <w:t>.</w:t>
      </w:r>
    </w:p>
    <w:p w:rsidR="000B358A" w:rsidRPr="00D27437" w:rsidRDefault="000B358A" w:rsidP="00FA38B3">
      <w:pPr>
        <w:pStyle w:val="a5"/>
        <w:numPr>
          <w:ilvl w:val="1"/>
          <w:numId w:val="3"/>
        </w:numPr>
        <w:tabs>
          <w:tab w:val="left" w:pos="1134"/>
        </w:tabs>
        <w:autoSpaceDE w:val="0"/>
        <w:autoSpaceDN w:val="0"/>
        <w:adjustRightInd w:val="0"/>
        <w:ind w:left="0" w:firstLine="709"/>
        <w:jc w:val="both"/>
        <w:rPr>
          <w:sz w:val="24"/>
          <w:szCs w:val="24"/>
        </w:rPr>
      </w:pPr>
      <w:r w:rsidRPr="00D27437">
        <w:rPr>
          <w:sz w:val="24"/>
          <w:szCs w:val="24"/>
        </w:rPr>
        <w:t xml:space="preserve">Расходы по участию в </w:t>
      </w:r>
      <w:r w:rsidR="00977B66" w:rsidRPr="00D27437">
        <w:rPr>
          <w:sz w:val="24"/>
          <w:szCs w:val="24"/>
        </w:rPr>
        <w:t>К</w:t>
      </w:r>
      <w:r w:rsidRPr="00D27437">
        <w:rPr>
          <w:sz w:val="24"/>
          <w:szCs w:val="24"/>
        </w:rPr>
        <w:t xml:space="preserve">онкурсе (проезд к месту проведения </w:t>
      </w:r>
      <w:r w:rsidR="00977B66" w:rsidRPr="00D27437">
        <w:rPr>
          <w:sz w:val="24"/>
          <w:szCs w:val="24"/>
        </w:rPr>
        <w:t>К</w:t>
      </w:r>
      <w:r w:rsidRPr="00D27437">
        <w:rPr>
          <w:sz w:val="24"/>
          <w:szCs w:val="24"/>
        </w:rPr>
        <w:t>онкурса и обратно, наем жилого помещения, проживание и другие расходы) кандидаты производят за счет собственных средств.</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0B358A" w:rsidRPr="00D27437" w:rsidRDefault="000B358A" w:rsidP="00D27437">
      <w:pPr>
        <w:pStyle w:val="a5"/>
        <w:numPr>
          <w:ilvl w:val="0"/>
          <w:numId w:val="3"/>
        </w:numPr>
        <w:autoSpaceDE w:val="0"/>
        <w:autoSpaceDN w:val="0"/>
        <w:adjustRightInd w:val="0"/>
        <w:spacing w:line="276" w:lineRule="auto"/>
        <w:jc w:val="center"/>
        <w:outlineLvl w:val="0"/>
        <w:rPr>
          <w:b/>
          <w:bCs/>
          <w:sz w:val="24"/>
          <w:szCs w:val="24"/>
        </w:rPr>
      </w:pPr>
      <w:r w:rsidRPr="00D27437">
        <w:rPr>
          <w:b/>
          <w:bCs/>
          <w:sz w:val="24"/>
          <w:szCs w:val="24"/>
        </w:rPr>
        <w:t>Заключительные положения</w:t>
      </w:r>
    </w:p>
    <w:p w:rsidR="000B358A" w:rsidRPr="00D27437" w:rsidRDefault="000B358A" w:rsidP="00D27437">
      <w:pPr>
        <w:autoSpaceDE w:val="0"/>
        <w:autoSpaceDN w:val="0"/>
        <w:adjustRightInd w:val="0"/>
        <w:spacing w:after="0"/>
        <w:jc w:val="both"/>
        <w:rPr>
          <w:rFonts w:ascii="Times New Roman" w:hAnsi="Times New Roman" w:cs="Times New Roman"/>
          <w:sz w:val="24"/>
          <w:szCs w:val="24"/>
        </w:rPr>
      </w:pPr>
    </w:p>
    <w:p w:rsidR="000B358A" w:rsidRPr="00D27437" w:rsidRDefault="000B358A" w:rsidP="00D27437">
      <w:pPr>
        <w:pStyle w:val="a5"/>
        <w:numPr>
          <w:ilvl w:val="1"/>
          <w:numId w:val="3"/>
        </w:numPr>
        <w:tabs>
          <w:tab w:val="left" w:pos="1134"/>
        </w:tabs>
        <w:autoSpaceDE w:val="0"/>
        <w:autoSpaceDN w:val="0"/>
        <w:adjustRightInd w:val="0"/>
        <w:spacing w:line="276" w:lineRule="auto"/>
        <w:ind w:left="0" w:firstLine="709"/>
        <w:jc w:val="both"/>
        <w:rPr>
          <w:sz w:val="24"/>
          <w:szCs w:val="24"/>
        </w:rPr>
      </w:pPr>
      <w:r w:rsidRPr="00D27437">
        <w:rPr>
          <w:sz w:val="24"/>
          <w:szCs w:val="24"/>
        </w:rPr>
        <w:t xml:space="preserve">Споры, связанные с проведением </w:t>
      </w:r>
      <w:r w:rsidR="00977B66" w:rsidRPr="00D27437">
        <w:rPr>
          <w:sz w:val="24"/>
          <w:szCs w:val="24"/>
        </w:rPr>
        <w:t>К</w:t>
      </w:r>
      <w:r w:rsidRPr="00D27437">
        <w:rPr>
          <w:sz w:val="24"/>
          <w:szCs w:val="24"/>
        </w:rPr>
        <w:t>онкурса, разрешаются в судебном порядке.</w:t>
      </w:r>
    </w:p>
    <w:p w:rsidR="000B358A" w:rsidRPr="00D27437" w:rsidRDefault="000B358A" w:rsidP="000B358A">
      <w:pPr>
        <w:pStyle w:val="a5"/>
        <w:tabs>
          <w:tab w:val="left" w:pos="1134"/>
        </w:tabs>
        <w:autoSpaceDE w:val="0"/>
        <w:autoSpaceDN w:val="0"/>
        <w:adjustRightInd w:val="0"/>
        <w:ind w:left="709"/>
        <w:jc w:val="both"/>
        <w:rPr>
          <w:sz w:val="24"/>
          <w:szCs w:val="24"/>
        </w:rPr>
      </w:pPr>
    </w:p>
    <w:p w:rsidR="000B358A" w:rsidRPr="00D27437" w:rsidRDefault="000B358A" w:rsidP="000B358A">
      <w:pPr>
        <w:pStyle w:val="a5"/>
        <w:tabs>
          <w:tab w:val="left" w:pos="1134"/>
        </w:tabs>
        <w:autoSpaceDE w:val="0"/>
        <w:autoSpaceDN w:val="0"/>
        <w:adjustRightInd w:val="0"/>
        <w:ind w:left="709"/>
        <w:jc w:val="both"/>
        <w:rPr>
          <w:sz w:val="24"/>
          <w:szCs w:val="24"/>
        </w:rPr>
      </w:pPr>
    </w:p>
    <w:p w:rsidR="000B358A" w:rsidRPr="00D27437" w:rsidRDefault="000B358A" w:rsidP="000B358A">
      <w:pPr>
        <w:pStyle w:val="a5"/>
        <w:tabs>
          <w:tab w:val="left" w:pos="1134"/>
        </w:tabs>
        <w:autoSpaceDE w:val="0"/>
        <w:autoSpaceDN w:val="0"/>
        <w:adjustRightInd w:val="0"/>
        <w:ind w:left="709"/>
        <w:jc w:val="both"/>
        <w:rPr>
          <w:sz w:val="24"/>
          <w:szCs w:val="24"/>
        </w:rPr>
      </w:pPr>
    </w:p>
    <w:p w:rsidR="000B358A" w:rsidRPr="00D27437" w:rsidRDefault="000B358A" w:rsidP="000B358A">
      <w:pPr>
        <w:pStyle w:val="a5"/>
        <w:tabs>
          <w:tab w:val="left" w:pos="1134"/>
        </w:tabs>
        <w:autoSpaceDE w:val="0"/>
        <w:autoSpaceDN w:val="0"/>
        <w:adjustRightInd w:val="0"/>
        <w:ind w:left="709"/>
        <w:jc w:val="both"/>
        <w:rPr>
          <w:sz w:val="24"/>
          <w:szCs w:val="24"/>
        </w:rPr>
      </w:pPr>
    </w:p>
    <w:p w:rsidR="000B358A" w:rsidRPr="00D27437" w:rsidRDefault="000B358A" w:rsidP="000B358A">
      <w:pPr>
        <w:pStyle w:val="a5"/>
        <w:tabs>
          <w:tab w:val="left" w:pos="1134"/>
        </w:tabs>
        <w:autoSpaceDE w:val="0"/>
        <w:autoSpaceDN w:val="0"/>
        <w:adjustRightInd w:val="0"/>
        <w:ind w:left="709"/>
        <w:jc w:val="both"/>
        <w:rPr>
          <w:sz w:val="24"/>
          <w:szCs w:val="24"/>
        </w:rPr>
      </w:pPr>
    </w:p>
    <w:p w:rsidR="000B358A" w:rsidRPr="00D27437" w:rsidRDefault="000B358A" w:rsidP="000B358A">
      <w:pPr>
        <w:pStyle w:val="a5"/>
        <w:tabs>
          <w:tab w:val="left" w:pos="1134"/>
        </w:tabs>
        <w:autoSpaceDE w:val="0"/>
        <w:autoSpaceDN w:val="0"/>
        <w:adjustRightInd w:val="0"/>
        <w:ind w:left="709"/>
        <w:jc w:val="both"/>
        <w:rPr>
          <w:sz w:val="24"/>
          <w:szCs w:val="24"/>
        </w:rPr>
      </w:pPr>
    </w:p>
    <w:p w:rsidR="00BE464B" w:rsidRPr="00D27437" w:rsidRDefault="00BE464B" w:rsidP="00B73016">
      <w:pPr>
        <w:pStyle w:val="ConsPlusNormal"/>
        <w:jc w:val="center"/>
        <w:outlineLvl w:val="0"/>
      </w:pPr>
    </w:p>
    <w:p w:rsidR="00145785" w:rsidRPr="00D27437" w:rsidRDefault="00145785"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p w:rsidR="002B0A6E" w:rsidRPr="00D27437" w:rsidRDefault="002B0A6E" w:rsidP="001A5DF0">
      <w:pPr>
        <w:pStyle w:val="ConsPlusNormal"/>
        <w:jc w:val="both"/>
        <w:outlineLvl w:val="0"/>
      </w:pPr>
    </w:p>
    <w:tbl>
      <w:tblPr>
        <w:tblW w:w="0" w:type="auto"/>
        <w:tblInd w:w="5495" w:type="dxa"/>
        <w:tblLook w:val="04A0"/>
      </w:tblPr>
      <w:tblGrid>
        <w:gridCol w:w="4076"/>
      </w:tblGrid>
      <w:tr w:rsidR="002B0A6E" w:rsidRPr="00D27437" w:rsidTr="00737BEB">
        <w:trPr>
          <w:trHeight w:val="1712"/>
        </w:trPr>
        <w:tc>
          <w:tcPr>
            <w:tcW w:w="4076" w:type="dxa"/>
            <w:tcBorders>
              <w:bottom w:val="single" w:sz="4" w:space="0" w:color="auto"/>
            </w:tcBorders>
          </w:tcPr>
          <w:p w:rsidR="002B0A6E" w:rsidRPr="0027395B" w:rsidRDefault="002B0A6E" w:rsidP="00737BEB">
            <w:pPr>
              <w:shd w:val="clear" w:color="auto" w:fill="FFFFFF"/>
              <w:spacing w:line="240" w:lineRule="auto"/>
              <w:jc w:val="right"/>
              <w:rPr>
                <w:rFonts w:ascii="Times New Roman" w:hAnsi="Times New Roman" w:cs="Times New Roman"/>
                <w:b/>
                <w:spacing w:val="1"/>
                <w:sz w:val="24"/>
                <w:szCs w:val="24"/>
              </w:rPr>
            </w:pPr>
            <w:r w:rsidRPr="0027395B">
              <w:rPr>
                <w:rFonts w:ascii="Times New Roman" w:hAnsi="Times New Roman" w:cs="Times New Roman"/>
                <w:b/>
                <w:spacing w:val="1"/>
                <w:sz w:val="24"/>
                <w:szCs w:val="24"/>
              </w:rPr>
              <w:lastRenderedPageBreak/>
              <w:t xml:space="preserve">Приложение   </w:t>
            </w:r>
          </w:p>
          <w:p w:rsidR="002B0A6E" w:rsidRPr="00D27437" w:rsidRDefault="002B0A6E" w:rsidP="00737BEB">
            <w:pPr>
              <w:pStyle w:val="ab"/>
              <w:jc w:val="both"/>
              <w:rPr>
                <w:rFonts w:ascii="Times New Roman" w:hAnsi="Times New Roman" w:cs="Times New Roman"/>
                <w:bCs/>
              </w:rPr>
            </w:pPr>
            <w:r w:rsidRPr="00D27437">
              <w:rPr>
                <w:rFonts w:ascii="Times New Roman" w:hAnsi="Times New Roman" w:cs="Times New Roman"/>
                <w:bCs/>
              </w:rPr>
              <w:t>к Положению, утвержденного решением Совета депутатов  муниципального        образования</w:t>
            </w:r>
          </w:p>
          <w:p w:rsidR="002B0A6E" w:rsidRPr="00D27437" w:rsidRDefault="002B0A6E" w:rsidP="00737BEB">
            <w:pPr>
              <w:pStyle w:val="ab"/>
              <w:spacing w:after="240"/>
              <w:jc w:val="both"/>
              <w:rPr>
                <w:rFonts w:ascii="Times New Roman" w:hAnsi="Times New Roman" w:cs="Times New Roman"/>
                <w:bCs/>
              </w:rPr>
            </w:pPr>
            <w:r w:rsidRPr="00D27437">
              <w:rPr>
                <w:rFonts w:ascii="Times New Roman" w:hAnsi="Times New Roman" w:cs="Times New Roman"/>
                <w:bCs/>
              </w:rPr>
              <w:t>городское     поселение    Печенга</w:t>
            </w:r>
          </w:p>
          <w:p w:rsidR="002B0A6E" w:rsidRPr="00D27437" w:rsidRDefault="002B0A6E" w:rsidP="00737BEB">
            <w:pPr>
              <w:pStyle w:val="ab"/>
              <w:jc w:val="both"/>
              <w:rPr>
                <w:rFonts w:ascii="Times New Roman" w:hAnsi="Times New Roman" w:cs="Times New Roman"/>
                <w:spacing w:val="1"/>
              </w:rPr>
            </w:pPr>
            <w:r w:rsidRPr="00D27437">
              <w:rPr>
                <w:rFonts w:ascii="Times New Roman" w:hAnsi="Times New Roman" w:cs="Times New Roman"/>
                <w:bCs/>
              </w:rPr>
              <w:t xml:space="preserve">от    «    »               2018 г.    </w:t>
            </w:r>
            <w:r w:rsidRPr="00D27437">
              <w:rPr>
                <w:rFonts w:ascii="Times New Roman" w:hAnsi="Times New Roman" w:cs="Times New Roman"/>
              </w:rPr>
              <w:t>N</w:t>
            </w:r>
            <w:r w:rsidRPr="00D27437">
              <w:rPr>
                <w:rFonts w:ascii="Times New Roman" w:hAnsi="Times New Roman" w:cs="Times New Roman"/>
                <w:bCs/>
              </w:rPr>
              <w:t xml:space="preserve">  </w:t>
            </w:r>
          </w:p>
        </w:tc>
      </w:tr>
    </w:tbl>
    <w:p w:rsidR="002B0A6E" w:rsidRPr="00D27437" w:rsidRDefault="002B0A6E" w:rsidP="002B0A6E">
      <w:pPr>
        <w:autoSpaceDE w:val="0"/>
        <w:autoSpaceDN w:val="0"/>
        <w:adjustRightInd w:val="0"/>
        <w:spacing w:after="0" w:line="240" w:lineRule="auto"/>
        <w:jc w:val="right"/>
        <w:outlineLvl w:val="0"/>
        <w:rPr>
          <w:rFonts w:ascii="Times New Roman" w:hAnsi="Times New Roman" w:cs="Times New Roman"/>
          <w:sz w:val="24"/>
          <w:szCs w:val="24"/>
        </w:rPr>
      </w:pPr>
    </w:p>
    <w:p w:rsidR="002B0A6E" w:rsidRPr="00D27437" w:rsidRDefault="002B0A6E" w:rsidP="002B0A6E">
      <w:pPr>
        <w:pStyle w:val="11"/>
        <w:shd w:val="clear" w:color="auto" w:fill="auto"/>
        <w:tabs>
          <w:tab w:val="left" w:pos="902"/>
          <w:tab w:val="left" w:pos="1276"/>
        </w:tabs>
        <w:spacing w:before="0" w:after="0" w:line="276" w:lineRule="auto"/>
        <w:ind w:left="709" w:right="200" w:firstLine="0"/>
        <w:jc w:val="center"/>
        <w:rPr>
          <w:rFonts w:cs="Times New Roman"/>
          <w:b/>
          <w:sz w:val="24"/>
          <w:szCs w:val="24"/>
        </w:rPr>
      </w:pP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8"/>
        <w:gridCol w:w="3337"/>
      </w:tblGrid>
      <w:tr w:rsidR="007048DA" w:rsidRPr="00D27437" w:rsidTr="00C63906">
        <w:trPr>
          <w:trHeight w:val="397"/>
        </w:trPr>
        <w:tc>
          <w:tcPr>
            <w:tcW w:w="4785" w:type="dxa"/>
            <w:gridSpan w:val="2"/>
            <w:vAlign w:val="bottom"/>
          </w:tcPr>
          <w:p w:rsidR="007048DA" w:rsidRPr="00D27437" w:rsidRDefault="00145A31" w:rsidP="00C63906">
            <w:pPr>
              <w:pStyle w:val="1"/>
              <w:keepNext w:val="0"/>
              <w:widowControl w:val="0"/>
              <w:autoSpaceDE w:val="0"/>
              <w:autoSpaceDN w:val="0"/>
              <w:adjustRightInd w:val="0"/>
              <w:ind w:firstLine="0"/>
              <w:outlineLvl w:val="0"/>
              <w:rPr>
                <w:rFonts w:eastAsiaTheme="minorEastAsia"/>
                <w:b w:val="0"/>
                <w:bCs/>
                <w:sz w:val="24"/>
                <w:szCs w:val="24"/>
              </w:rPr>
            </w:pPr>
            <w:r w:rsidRPr="00D27437">
              <w:rPr>
                <w:rFonts w:eastAsiaTheme="minorEastAsia"/>
                <w:b w:val="0"/>
                <w:bCs/>
                <w:sz w:val="24"/>
                <w:szCs w:val="24"/>
              </w:rPr>
              <w:t>Председателю  конкурсной   комиссии</w:t>
            </w:r>
          </w:p>
        </w:tc>
      </w:tr>
      <w:tr w:rsidR="007048DA" w:rsidRPr="00D27437" w:rsidTr="00C63906">
        <w:trPr>
          <w:trHeight w:val="397"/>
        </w:trPr>
        <w:tc>
          <w:tcPr>
            <w:tcW w:w="4785" w:type="dxa"/>
            <w:gridSpan w:val="2"/>
            <w:tcBorders>
              <w:bottom w:val="single" w:sz="4" w:space="0" w:color="auto"/>
            </w:tcBorders>
            <w:vAlign w:val="bottom"/>
          </w:tcPr>
          <w:p w:rsidR="00C63906" w:rsidRPr="00D27437" w:rsidRDefault="00C63906" w:rsidP="00C63906">
            <w:pPr>
              <w:pStyle w:val="1"/>
              <w:keepNext w:val="0"/>
              <w:widowControl w:val="0"/>
              <w:autoSpaceDE w:val="0"/>
              <w:autoSpaceDN w:val="0"/>
              <w:adjustRightInd w:val="0"/>
              <w:ind w:firstLine="0"/>
              <w:outlineLvl w:val="0"/>
              <w:rPr>
                <w:rFonts w:eastAsiaTheme="minorEastAsia"/>
                <w:b w:val="0"/>
                <w:bCs/>
                <w:sz w:val="24"/>
                <w:szCs w:val="24"/>
              </w:rPr>
            </w:pPr>
          </w:p>
          <w:p w:rsidR="007048DA" w:rsidRPr="00D27437" w:rsidRDefault="00145A31" w:rsidP="00C63906">
            <w:pPr>
              <w:pStyle w:val="1"/>
              <w:keepNext w:val="0"/>
              <w:widowControl w:val="0"/>
              <w:autoSpaceDE w:val="0"/>
              <w:autoSpaceDN w:val="0"/>
              <w:adjustRightInd w:val="0"/>
              <w:ind w:firstLine="0"/>
              <w:outlineLvl w:val="0"/>
              <w:rPr>
                <w:rFonts w:eastAsiaTheme="minorEastAsia"/>
                <w:b w:val="0"/>
                <w:bCs/>
                <w:sz w:val="24"/>
                <w:szCs w:val="24"/>
              </w:rPr>
            </w:pPr>
            <w:r w:rsidRPr="00D27437">
              <w:rPr>
                <w:rFonts w:eastAsiaTheme="minorEastAsia"/>
                <w:b w:val="0"/>
                <w:bCs/>
                <w:sz w:val="24"/>
                <w:szCs w:val="24"/>
              </w:rPr>
              <w:t>о</w:t>
            </w:r>
            <w:r w:rsidR="007048DA" w:rsidRPr="00D27437">
              <w:rPr>
                <w:rFonts w:eastAsiaTheme="minorEastAsia"/>
                <w:b w:val="0"/>
                <w:bCs/>
                <w:sz w:val="24"/>
                <w:szCs w:val="24"/>
              </w:rPr>
              <w:t>т</w:t>
            </w:r>
          </w:p>
        </w:tc>
      </w:tr>
      <w:tr w:rsidR="007048DA" w:rsidRPr="00D27437" w:rsidTr="00C63906">
        <w:trPr>
          <w:trHeight w:val="338"/>
        </w:trPr>
        <w:tc>
          <w:tcPr>
            <w:tcW w:w="4785" w:type="dxa"/>
            <w:gridSpan w:val="2"/>
            <w:tcBorders>
              <w:top w:val="single" w:sz="4" w:space="0" w:color="auto"/>
              <w:bottom w:val="single" w:sz="4" w:space="0" w:color="auto"/>
            </w:tcBorders>
            <w:vAlign w:val="bottom"/>
          </w:tcPr>
          <w:p w:rsidR="007048DA" w:rsidRPr="00D27437" w:rsidRDefault="007048DA" w:rsidP="00C63906">
            <w:pPr>
              <w:pStyle w:val="1"/>
              <w:keepNext w:val="0"/>
              <w:widowControl w:val="0"/>
              <w:autoSpaceDE w:val="0"/>
              <w:autoSpaceDN w:val="0"/>
              <w:adjustRightInd w:val="0"/>
              <w:ind w:firstLine="0"/>
              <w:jc w:val="center"/>
              <w:outlineLvl w:val="0"/>
              <w:rPr>
                <w:rFonts w:eastAsiaTheme="minorEastAsia"/>
                <w:b w:val="0"/>
                <w:bCs/>
                <w:sz w:val="24"/>
                <w:szCs w:val="24"/>
                <w:vertAlign w:val="superscript"/>
              </w:rPr>
            </w:pPr>
            <w:r w:rsidRPr="00D27437">
              <w:rPr>
                <w:rFonts w:eastAsiaTheme="minorEastAsia"/>
                <w:b w:val="0"/>
                <w:bCs/>
                <w:sz w:val="24"/>
                <w:szCs w:val="24"/>
                <w:vertAlign w:val="superscript"/>
              </w:rPr>
              <w:t>(фамилия, имя, отчество)</w:t>
            </w:r>
          </w:p>
          <w:p w:rsidR="00C63906" w:rsidRPr="00D27437" w:rsidRDefault="00C63906" w:rsidP="00C63906">
            <w:pPr>
              <w:rPr>
                <w:rFonts w:ascii="Times New Roman" w:hAnsi="Times New Roman"/>
              </w:rPr>
            </w:pPr>
          </w:p>
        </w:tc>
      </w:tr>
      <w:tr w:rsidR="007048DA" w:rsidRPr="00D27437" w:rsidTr="00C63906">
        <w:trPr>
          <w:trHeight w:val="397"/>
        </w:trPr>
        <w:tc>
          <w:tcPr>
            <w:tcW w:w="4785" w:type="dxa"/>
            <w:gridSpan w:val="2"/>
            <w:tcBorders>
              <w:top w:val="single" w:sz="4" w:space="0" w:color="auto"/>
            </w:tcBorders>
            <w:vAlign w:val="bottom"/>
          </w:tcPr>
          <w:p w:rsidR="007048DA" w:rsidRPr="00D27437" w:rsidRDefault="007048DA" w:rsidP="00C63906">
            <w:pPr>
              <w:pStyle w:val="1"/>
              <w:keepNext w:val="0"/>
              <w:widowControl w:val="0"/>
              <w:autoSpaceDE w:val="0"/>
              <w:autoSpaceDN w:val="0"/>
              <w:adjustRightInd w:val="0"/>
              <w:ind w:firstLine="0"/>
              <w:outlineLvl w:val="0"/>
              <w:rPr>
                <w:rFonts w:eastAsiaTheme="minorEastAsia"/>
                <w:b w:val="0"/>
                <w:bCs/>
                <w:sz w:val="24"/>
                <w:szCs w:val="24"/>
              </w:rPr>
            </w:pPr>
          </w:p>
        </w:tc>
      </w:tr>
      <w:tr w:rsidR="007048DA" w:rsidRPr="00D27437" w:rsidTr="00C63906">
        <w:trPr>
          <w:trHeight w:val="397"/>
        </w:trPr>
        <w:tc>
          <w:tcPr>
            <w:tcW w:w="4785" w:type="dxa"/>
            <w:gridSpan w:val="2"/>
            <w:vAlign w:val="bottom"/>
          </w:tcPr>
          <w:p w:rsidR="007048DA" w:rsidRPr="00D27437" w:rsidRDefault="00C63906" w:rsidP="00C63906">
            <w:pPr>
              <w:pStyle w:val="1"/>
              <w:keepNext w:val="0"/>
              <w:widowControl w:val="0"/>
              <w:autoSpaceDE w:val="0"/>
              <w:autoSpaceDN w:val="0"/>
              <w:adjustRightInd w:val="0"/>
              <w:ind w:firstLine="0"/>
              <w:outlineLvl w:val="0"/>
              <w:rPr>
                <w:rFonts w:eastAsiaTheme="minorEastAsia"/>
                <w:b w:val="0"/>
                <w:bCs/>
                <w:sz w:val="24"/>
                <w:szCs w:val="24"/>
              </w:rPr>
            </w:pPr>
            <w:proofErr w:type="gramStart"/>
            <w:r w:rsidRPr="00D27437">
              <w:rPr>
                <w:rFonts w:eastAsiaTheme="minorEastAsia"/>
                <w:b w:val="0"/>
                <w:bCs/>
                <w:sz w:val="24"/>
                <w:szCs w:val="24"/>
              </w:rPr>
              <w:t>п</w:t>
            </w:r>
            <w:r w:rsidR="007048DA" w:rsidRPr="00D27437">
              <w:rPr>
                <w:rFonts w:eastAsiaTheme="minorEastAsia"/>
                <w:b w:val="0"/>
                <w:bCs/>
                <w:sz w:val="24"/>
                <w:szCs w:val="24"/>
              </w:rPr>
              <w:t>роживающего</w:t>
            </w:r>
            <w:proofErr w:type="gramEnd"/>
            <w:r w:rsidR="007048DA" w:rsidRPr="00D27437">
              <w:rPr>
                <w:rFonts w:eastAsiaTheme="minorEastAsia"/>
                <w:b w:val="0"/>
                <w:bCs/>
                <w:sz w:val="24"/>
                <w:szCs w:val="24"/>
              </w:rPr>
              <w:t xml:space="preserve"> (ей) по адресу:</w:t>
            </w:r>
          </w:p>
        </w:tc>
      </w:tr>
      <w:tr w:rsidR="007048DA" w:rsidRPr="00D27437" w:rsidTr="00C63906">
        <w:trPr>
          <w:trHeight w:val="397"/>
        </w:trPr>
        <w:tc>
          <w:tcPr>
            <w:tcW w:w="4785" w:type="dxa"/>
            <w:gridSpan w:val="2"/>
            <w:tcBorders>
              <w:bottom w:val="single" w:sz="4" w:space="0" w:color="auto"/>
            </w:tcBorders>
            <w:vAlign w:val="bottom"/>
          </w:tcPr>
          <w:p w:rsidR="007048DA" w:rsidRPr="00D27437" w:rsidRDefault="007048DA" w:rsidP="00C63906">
            <w:pPr>
              <w:pStyle w:val="1"/>
              <w:keepNext w:val="0"/>
              <w:widowControl w:val="0"/>
              <w:autoSpaceDE w:val="0"/>
              <w:autoSpaceDN w:val="0"/>
              <w:adjustRightInd w:val="0"/>
              <w:ind w:firstLine="0"/>
              <w:outlineLvl w:val="0"/>
              <w:rPr>
                <w:rFonts w:eastAsiaTheme="minorEastAsia"/>
                <w:b w:val="0"/>
                <w:bCs/>
                <w:sz w:val="24"/>
                <w:szCs w:val="24"/>
              </w:rPr>
            </w:pPr>
          </w:p>
        </w:tc>
      </w:tr>
      <w:tr w:rsidR="007048DA" w:rsidRPr="00D27437" w:rsidTr="00C63906">
        <w:trPr>
          <w:trHeight w:val="397"/>
        </w:trPr>
        <w:tc>
          <w:tcPr>
            <w:tcW w:w="4785" w:type="dxa"/>
            <w:gridSpan w:val="2"/>
            <w:tcBorders>
              <w:top w:val="single" w:sz="4" w:space="0" w:color="auto"/>
              <w:bottom w:val="single" w:sz="4" w:space="0" w:color="auto"/>
            </w:tcBorders>
            <w:vAlign w:val="bottom"/>
          </w:tcPr>
          <w:p w:rsidR="007048DA" w:rsidRPr="00D27437" w:rsidRDefault="007048DA" w:rsidP="00C63906">
            <w:pPr>
              <w:pStyle w:val="1"/>
              <w:keepNext w:val="0"/>
              <w:widowControl w:val="0"/>
              <w:autoSpaceDE w:val="0"/>
              <w:autoSpaceDN w:val="0"/>
              <w:adjustRightInd w:val="0"/>
              <w:ind w:firstLine="0"/>
              <w:outlineLvl w:val="0"/>
              <w:rPr>
                <w:rFonts w:eastAsiaTheme="minorEastAsia"/>
                <w:b w:val="0"/>
                <w:bCs/>
                <w:sz w:val="24"/>
                <w:szCs w:val="24"/>
              </w:rPr>
            </w:pPr>
          </w:p>
        </w:tc>
      </w:tr>
      <w:tr w:rsidR="00C63906" w:rsidRPr="00D27437" w:rsidTr="00C639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8" w:type="dxa"/>
            <w:tcBorders>
              <w:top w:val="nil"/>
              <w:left w:val="nil"/>
              <w:bottom w:val="nil"/>
              <w:right w:val="nil"/>
            </w:tcBorders>
            <w:vAlign w:val="bottom"/>
          </w:tcPr>
          <w:p w:rsidR="00C63906" w:rsidRPr="00D27437" w:rsidRDefault="00C63906" w:rsidP="00C63906">
            <w:pPr>
              <w:pStyle w:val="11"/>
              <w:shd w:val="clear" w:color="auto" w:fill="auto"/>
              <w:tabs>
                <w:tab w:val="left" w:pos="902"/>
                <w:tab w:val="left" w:pos="1276"/>
              </w:tabs>
              <w:spacing w:before="0" w:after="0" w:line="276" w:lineRule="auto"/>
              <w:ind w:right="200" w:firstLine="0"/>
              <w:jc w:val="left"/>
              <w:rPr>
                <w:sz w:val="24"/>
                <w:szCs w:val="24"/>
              </w:rPr>
            </w:pPr>
            <w:r w:rsidRPr="00D27437">
              <w:rPr>
                <w:rFonts w:eastAsiaTheme="minorEastAsia"/>
                <w:bCs/>
                <w:sz w:val="24"/>
                <w:szCs w:val="24"/>
              </w:rPr>
              <w:t>телефон:</w:t>
            </w:r>
          </w:p>
        </w:tc>
        <w:tc>
          <w:tcPr>
            <w:tcW w:w="3337" w:type="dxa"/>
            <w:tcBorders>
              <w:top w:val="nil"/>
              <w:left w:val="nil"/>
              <w:bottom w:val="single" w:sz="4" w:space="0" w:color="auto"/>
              <w:right w:val="nil"/>
            </w:tcBorders>
          </w:tcPr>
          <w:p w:rsidR="00C63906" w:rsidRPr="00D27437" w:rsidRDefault="00C63906" w:rsidP="002B0A6E">
            <w:pPr>
              <w:pStyle w:val="11"/>
              <w:shd w:val="clear" w:color="auto" w:fill="auto"/>
              <w:tabs>
                <w:tab w:val="left" w:pos="902"/>
                <w:tab w:val="left" w:pos="1276"/>
              </w:tabs>
              <w:spacing w:before="0" w:after="0" w:line="276" w:lineRule="auto"/>
              <w:ind w:right="200" w:firstLine="0"/>
              <w:jc w:val="center"/>
              <w:rPr>
                <w:b/>
                <w:sz w:val="24"/>
                <w:szCs w:val="24"/>
              </w:rPr>
            </w:pPr>
          </w:p>
        </w:tc>
      </w:tr>
    </w:tbl>
    <w:p w:rsidR="002B0A6E" w:rsidRPr="00D27437" w:rsidRDefault="002B0A6E" w:rsidP="002B0A6E">
      <w:pPr>
        <w:pStyle w:val="11"/>
        <w:shd w:val="clear" w:color="auto" w:fill="auto"/>
        <w:tabs>
          <w:tab w:val="left" w:pos="902"/>
          <w:tab w:val="left" w:pos="1276"/>
        </w:tabs>
        <w:spacing w:before="0" w:after="0" w:line="276" w:lineRule="auto"/>
        <w:ind w:left="709" w:right="200" w:firstLine="0"/>
        <w:jc w:val="center"/>
        <w:rPr>
          <w:rFonts w:cs="Times New Roman"/>
          <w:b/>
          <w:sz w:val="24"/>
          <w:szCs w:val="24"/>
        </w:rPr>
      </w:pPr>
    </w:p>
    <w:p w:rsidR="00C63906" w:rsidRPr="00D27437" w:rsidRDefault="00C63906" w:rsidP="002B0A6E">
      <w:pPr>
        <w:pStyle w:val="11"/>
        <w:shd w:val="clear" w:color="auto" w:fill="auto"/>
        <w:tabs>
          <w:tab w:val="left" w:pos="902"/>
          <w:tab w:val="left" w:pos="1276"/>
        </w:tabs>
        <w:spacing w:before="0" w:after="0" w:line="276" w:lineRule="auto"/>
        <w:ind w:left="709" w:right="200" w:firstLine="0"/>
        <w:jc w:val="center"/>
        <w:rPr>
          <w:rFonts w:cs="Times New Roman"/>
          <w:b/>
          <w:sz w:val="24"/>
          <w:szCs w:val="24"/>
        </w:rPr>
      </w:pPr>
    </w:p>
    <w:p w:rsidR="002B0A6E" w:rsidRPr="00D27437" w:rsidRDefault="002B0A6E" w:rsidP="002B0A6E">
      <w:pPr>
        <w:pStyle w:val="11"/>
        <w:shd w:val="clear" w:color="auto" w:fill="auto"/>
        <w:tabs>
          <w:tab w:val="left" w:pos="902"/>
          <w:tab w:val="left" w:pos="1276"/>
        </w:tabs>
        <w:spacing w:before="0" w:after="0" w:line="276" w:lineRule="auto"/>
        <w:ind w:left="709" w:right="200" w:firstLine="0"/>
        <w:jc w:val="center"/>
        <w:rPr>
          <w:rFonts w:cs="Times New Roman"/>
          <w:b/>
          <w:sz w:val="24"/>
          <w:szCs w:val="24"/>
        </w:rPr>
      </w:pPr>
      <w:r w:rsidRPr="00D27437">
        <w:rPr>
          <w:rFonts w:cs="Times New Roman"/>
          <w:b/>
          <w:sz w:val="24"/>
          <w:szCs w:val="24"/>
        </w:rPr>
        <w:t>ЗАЯВЛЕНИЕ</w:t>
      </w:r>
    </w:p>
    <w:p w:rsidR="002B0A6E" w:rsidRPr="00D27437" w:rsidRDefault="002B0A6E" w:rsidP="001A5DF0">
      <w:pPr>
        <w:pStyle w:val="ConsPlusNormal"/>
        <w:jc w:val="both"/>
        <w:outlineLvl w:val="0"/>
      </w:pPr>
    </w:p>
    <w:p w:rsidR="00277039" w:rsidRPr="00D27437" w:rsidRDefault="00C63906" w:rsidP="00D27437">
      <w:pPr>
        <w:autoSpaceDE w:val="0"/>
        <w:autoSpaceDN w:val="0"/>
        <w:adjustRightInd w:val="0"/>
        <w:spacing w:after="0" w:line="240" w:lineRule="auto"/>
        <w:ind w:firstLine="540"/>
        <w:jc w:val="both"/>
        <w:rPr>
          <w:rFonts w:ascii="Times New Roman" w:hAnsi="Times New Roman" w:cs="Times New Roman"/>
          <w:sz w:val="24"/>
          <w:szCs w:val="24"/>
        </w:rPr>
      </w:pPr>
      <w:r w:rsidRPr="00D27437">
        <w:rPr>
          <w:rFonts w:ascii="Times New Roman" w:hAnsi="Times New Roman" w:cs="Times New Roman"/>
          <w:sz w:val="24"/>
          <w:szCs w:val="24"/>
        </w:rPr>
        <w:t>Прошу допустить меня к участию в конкурсе на замещение должности муниципальной службы _____________</w:t>
      </w:r>
      <w:r w:rsidR="00ED103B" w:rsidRPr="00D27437">
        <w:rPr>
          <w:rFonts w:ascii="Times New Roman" w:hAnsi="Times New Roman" w:cs="Times New Roman"/>
          <w:sz w:val="24"/>
          <w:szCs w:val="24"/>
        </w:rPr>
        <w:t>_____________</w:t>
      </w:r>
      <w:r w:rsidR="00277039" w:rsidRPr="00D27437">
        <w:rPr>
          <w:rFonts w:ascii="Times New Roman" w:hAnsi="Times New Roman" w:cs="Times New Roman"/>
          <w:sz w:val="24"/>
          <w:szCs w:val="24"/>
        </w:rPr>
        <w:t>___________________</w:t>
      </w:r>
      <w:r w:rsidRPr="00D27437">
        <w:rPr>
          <w:rFonts w:ascii="Times New Roman" w:hAnsi="Times New Roman" w:cs="Times New Roman"/>
          <w:sz w:val="24"/>
          <w:szCs w:val="24"/>
        </w:rPr>
        <w:t>____</w:t>
      </w:r>
    </w:p>
    <w:p w:rsidR="00277039" w:rsidRPr="00D27437" w:rsidRDefault="00277039" w:rsidP="00D27437">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277039" w:rsidRPr="00D27437" w:rsidRDefault="00277039" w:rsidP="00D27437">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C63906" w:rsidRPr="00D27437" w:rsidRDefault="00C63906" w:rsidP="00D27437">
      <w:pPr>
        <w:autoSpaceDE w:val="0"/>
        <w:autoSpaceDN w:val="0"/>
        <w:adjustRightInd w:val="0"/>
        <w:spacing w:after="0" w:line="240" w:lineRule="auto"/>
        <w:jc w:val="both"/>
        <w:rPr>
          <w:rFonts w:ascii="Times New Roman" w:hAnsi="Times New Roman" w:cs="Times New Roman"/>
          <w:sz w:val="24"/>
          <w:szCs w:val="24"/>
        </w:rPr>
      </w:pPr>
      <w:r w:rsidRPr="00D27437">
        <w:rPr>
          <w:rFonts w:ascii="Times New Roman" w:hAnsi="Times New Roman" w:cs="Times New Roman"/>
          <w:sz w:val="24"/>
          <w:szCs w:val="24"/>
        </w:rPr>
        <w:t xml:space="preserve">муниципального образования городское поселение Печенга </w:t>
      </w:r>
      <w:proofErr w:type="spellStart"/>
      <w:r w:rsidRPr="00D27437">
        <w:rPr>
          <w:rFonts w:ascii="Times New Roman" w:hAnsi="Times New Roman" w:cs="Times New Roman"/>
          <w:sz w:val="24"/>
          <w:szCs w:val="24"/>
        </w:rPr>
        <w:t>Печенгского</w:t>
      </w:r>
      <w:proofErr w:type="spellEnd"/>
      <w:r w:rsidRPr="00D27437">
        <w:rPr>
          <w:rFonts w:ascii="Times New Roman" w:hAnsi="Times New Roman" w:cs="Times New Roman"/>
          <w:sz w:val="24"/>
          <w:szCs w:val="24"/>
        </w:rPr>
        <w:t xml:space="preserve"> района Мурманской области.</w:t>
      </w:r>
    </w:p>
    <w:p w:rsidR="00C63906" w:rsidRPr="00D27437" w:rsidRDefault="00C63906" w:rsidP="00D27437">
      <w:pPr>
        <w:autoSpaceDE w:val="0"/>
        <w:autoSpaceDN w:val="0"/>
        <w:adjustRightInd w:val="0"/>
        <w:spacing w:before="240" w:after="0" w:line="240" w:lineRule="auto"/>
        <w:ind w:firstLine="540"/>
        <w:jc w:val="both"/>
        <w:rPr>
          <w:rFonts w:ascii="Times New Roman" w:hAnsi="Times New Roman" w:cs="Times New Roman"/>
          <w:sz w:val="24"/>
          <w:szCs w:val="24"/>
        </w:rPr>
      </w:pPr>
      <w:r w:rsidRPr="00D27437">
        <w:rPr>
          <w:rFonts w:ascii="Times New Roman" w:hAnsi="Times New Roman" w:cs="Times New Roman"/>
          <w:sz w:val="24"/>
          <w:szCs w:val="24"/>
        </w:rPr>
        <w:t>Подтверждаю, что я дееспособе</w:t>
      </w:r>
      <w:proofErr w:type="gramStart"/>
      <w:r w:rsidRPr="00D27437">
        <w:rPr>
          <w:rFonts w:ascii="Times New Roman" w:hAnsi="Times New Roman" w:cs="Times New Roman"/>
          <w:sz w:val="24"/>
          <w:szCs w:val="24"/>
        </w:rPr>
        <w:t>н(</w:t>
      </w:r>
      <w:proofErr w:type="gramEnd"/>
      <w:r w:rsidRPr="00D27437">
        <w:rPr>
          <w:rFonts w:ascii="Times New Roman" w:hAnsi="Times New Roman" w:cs="Times New Roman"/>
          <w:sz w:val="24"/>
          <w:szCs w:val="24"/>
        </w:rPr>
        <w:t xml:space="preserve">на), сведения, содержащиеся в представленных мной для участия в конкурсе документах, являются достоверными, а сами документы </w:t>
      </w:r>
      <w:proofErr w:type="spellStart"/>
      <w:r w:rsidRPr="00D27437">
        <w:rPr>
          <w:rFonts w:ascii="Times New Roman" w:hAnsi="Times New Roman" w:cs="Times New Roman"/>
          <w:sz w:val="24"/>
          <w:szCs w:val="24"/>
        </w:rPr>
        <w:t>неподложные</w:t>
      </w:r>
      <w:proofErr w:type="spellEnd"/>
      <w:r w:rsidRPr="00D27437">
        <w:rPr>
          <w:rFonts w:ascii="Times New Roman" w:hAnsi="Times New Roman" w:cs="Times New Roman"/>
          <w:sz w:val="24"/>
          <w:szCs w:val="24"/>
        </w:rPr>
        <w:t>.</w:t>
      </w:r>
      <w:r w:rsidRPr="00D27437">
        <w:rPr>
          <w:rFonts w:ascii="Times New Roman" w:hAnsi="Times New Roman" w:cs="Times New Roman"/>
          <w:b/>
          <w:bCs/>
          <w:sz w:val="20"/>
          <w:szCs w:val="20"/>
        </w:rPr>
        <w:t xml:space="preserve">       </w:t>
      </w:r>
    </w:p>
    <w:p w:rsidR="00C63906" w:rsidRPr="00D27437" w:rsidRDefault="00C63906" w:rsidP="00D27437">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D27437">
        <w:rPr>
          <w:rFonts w:ascii="Times New Roman" w:hAnsi="Times New Roman" w:cs="Times New Roman"/>
          <w:sz w:val="24"/>
          <w:szCs w:val="24"/>
        </w:rPr>
        <w:t>Против проведения проверки документов и сведений, представленных мной в комиссию, не возражаю.</w:t>
      </w:r>
    </w:p>
    <w:p w:rsidR="00C63906" w:rsidRPr="00D27437" w:rsidRDefault="00C63906" w:rsidP="00D27437">
      <w:pPr>
        <w:autoSpaceDE w:val="0"/>
        <w:autoSpaceDN w:val="0"/>
        <w:adjustRightInd w:val="0"/>
        <w:spacing w:before="240" w:line="240" w:lineRule="auto"/>
        <w:ind w:firstLine="540"/>
        <w:jc w:val="both"/>
        <w:rPr>
          <w:rFonts w:ascii="Times New Roman" w:hAnsi="Times New Roman" w:cs="Times New Roman"/>
          <w:sz w:val="24"/>
          <w:szCs w:val="24"/>
        </w:rPr>
      </w:pPr>
      <w:r w:rsidRPr="00D27437">
        <w:rPr>
          <w:rFonts w:ascii="Times New Roman" w:hAnsi="Times New Roman" w:cs="Times New Roman"/>
          <w:sz w:val="24"/>
          <w:szCs w:val="24"/>
        </w:rPr>
        <w:t>Согласе</w:t>
      </w:r>
      <w:proofErr w:type="gramStart"/>
      <w:r w:rsidRPr="00D27437">
        <w:rPr>
          <w:rFonts w:ascii="Times New Roman" w:hAnsi="Times New Roman" w:cs="Times New Roman"/>
          <w:sz w:val="24"/>
          <w:szCs w:val="24"/>
        </w:rPr>
        <w:t>н(</w:t>
      </w:r>
      <w:proofErr w:type="gramEnd"/>
      <w:r w:rsidRPr="00D27437">
        <w:rPr>
          <w:rFonts w:ascii="Times New Roman" w:hAnsi="Times New Roman" w:cs="Times New Roman"/>
          <w:sz w:val="24"/>
          <w:szCs w:val="24"/>
        </w:rPr>
        <w:t>на)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234B6" w:rsidRPr="00D27437" w:rsidRDefault="007234B6" w:rsidP="00D27437">
      <w:pPr>
        <w:pStyle w:val="1"/>
        <w:keepNext w:val="0"/>
        <w:autoSpaceDE w:val="0"/>
        <w:autoSpaceDN w:val="0"/>
        <w:adjustRightInd w:val="0"/>
        <w:ind w:firstLine="540"/>
        <w:jc w:val="both"/>
        <w:rPr>
          <w:rFonts w:eastAsiaTheme="minorEastAsia"/>
          <w:b w:val="0"/>
          <w:bCs/>
          <w:sz w:val="24"/>
          <w:szCs w:val="24"/>
        </w:rPr>
      </w:pPr>
      <w:r w:rsidRPr="00D27437">
        <w:rPr>
          <w:rFonts w:eastAsiaTheme="minorEastAsia"/>
          <w:b w:val="0"/>
          <w:bCs/>
          <w:sz w:val="24"/>
          <w:szCs w:val="24"/>
        </w:rPr>
        <w:t>К настоящему заявлению прилагаю следующие документы:</w:t>
      </w:r>
    </w:p>
    <w:p w:rsidR="007234B6" w:rsidRPr="00D27437" w:rsidRDefault="007234B6" w:rsidP="007234B6">
      <w:pPr>
        <w:rPr>
          <w:rFonts w:ascii="Times New Roman" w:hAnsi="Times New Roman" w:cs="Times New Roman"/>
        </w:rPr>
      </w:pPr>
    </w:p>
    <w:p w:rsidR="007234B6" w:rsidRPr="00D27437" w:rsidRDefault="007234B6" w:rsidP="007234B6">
      <w:pPr>
        <w:pStyle w:val="ConsPlusNormal"/>
        <w:pBdr>
          <w:bottom w:val="single" w:sz="4" w:space="1" w:color="auto"/>
        </w:pBdr>
        <w:jc w:val="both"/>
        <w:outlineLvl w:val="0"/>
        <w:rPr>
          <w:b w:val="0"/>
        </w:rPr>
      </w:pPr>
      <w:r w:rsidRPr="00D27437">
        <w:rPr>
          <w:b w:val="0"/>
        </w:rPr>
        <w:t>1.</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2.</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lastRenderedPageBreak/>
        <w:t>3.</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4.</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5.</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6.</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7.</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8.</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9.</w:t>
      </w:r>
    </w:p>
    <w:p w:rsidR="007234B6" w:rsidRPr="00D27437" w:rsidRDefault="007234B6" w:rsidP="007234B6">
      <w:pPr>
        <w:pStyle w:val="ConsPlusNormal"/>
        <w:jc w:val="both"/>
        <w:outlineLvl w:val="0"/>
        <w:rPr>
          <w:b w:val="0"/>
        </w:rPr>
      </w:pPr>
    </w:p>
    <w:p w:rsidR="007234B6" w:rsidRPr="00D27437" w:rsidRDefault="007234B6" w:rsidP="007234B6">
      <w:pPr>
        <w:pStyle w:val="ConsPlusNormal"/>
        <w:pBdr>
          <w:bottom w:val="single" w:sz="4" w:space="1" w:color="auto"/>
        </w:pBdr>
        <w:jc w:val="both"/>
        <w:outlineLvl w:val="0"/>
        <w:rPr>
          <w:b w:val="0"/>
        </w:rPr>
      </w:pPr>
      <w:r w:rsidRPr="00D27437">
        <w:rPr>
          <w:b w:val="0"/>
        </w:rPr>
        <w:t>10.</w:t>
      </w:r>
    </w:p>
    <w:p w:rsidR="007234B6" w:rsidRPr="00D27437" w:rsidRDefault="007234B6" w:rsidP="007234B6">
      <w:pPr>
        <w:pStyle w:val="ConsPlusNormal"/>
        <w:jc w:val="both"/>
        <w:outlineLvl w:val="0"/>
        <w:rPr>
          <w:b w:val="0"/>
        </w:rPr>
      </w:pPr>
    </w:p>
    <w:p w:rsidR="007234B6" w:rsidRPr="00D27437" w:rsidRDefault="007234B6" w:rsidP="007234B6">
      <w:pPr>
        <w:pStyle w:val="ConsPlusNormal"/>
        <w:jc w:val="both"/>
        <w:outlineLvl w:val="0"/>
        <w:rPr>
          <w:b w:val="0"/>
        </w:rPr>
      </w:pPr>
    </w:p>
    <w:p w:rsidR="007234B6" w:rsidRPr="00D27437" w:rsidRDefault="007234B6" w:rsidP="007234B6">
      <w:pPr>
        <w:pStyle w:val="ConsPlusNormal"/>
        <w:jc w:val="both"/>
        <w:outlineLvl w:val="0"/>
        <w:rPr>
          <w:b w:val="0"/>
        </w:rPr>
      </w:pPr>
    </w:p>
    <w:p w:rsidR="007234B6" w:rsidRPr="00D27437" w:rsidRDefault="007234B6" w:rsidP="007234B6">
      <w:pPr>
        <w:pStyle w:val="ConsPlusNormal"/>
        <w:jc w:val="both"/>
        <w:outlineLvl w:val="0"/>
        <w:rPr>
          <w:b w:val="0"/>
        </w:rPr>
      </w:pPr>
      <w:r w:rsidRPr="00D27437">
        <w:rPr>
          <w:b w:val="0"/>
        </w:rPr>
        <w:t>« ___ » ____________  20____г.                                                  __________________</w:t>
      </w:r>
    </w:p>
    <w:p w:rsidR="007234B6" w:rsidRPr="00D27437" w:rsidRDefault="007234B6" w:rsidP="007234B6">
      <w:pPr>
        <w:pStyle w:val="ConsPlusNormal"/>
        <w:jc w:val="both"/>
        <w:outlineLvl w:val="0"/>
        <w:rPr>
          <w:b w:val="0"/>
          <w:vertAlign w:val="superscript"/>
        </w:rPr>
      </w:pPr>
      <w:r w:rsidRPr="00D27437">
        <w:rPr>
          <w:b w:val="0"/>
        </w:rPr>
        <w:t xml:space="preserve">                                                                                                                        </w:t>
      </w:r>
      <w:r w:rsidRPr="00D27437">
        <w:rPr>
          <w:b w:val="0"/>
          <w:vertAlign w:val="superscript"/>
        </w:rPr>
        <w:t>подпись</w:t>
      </w:r>
    </w:p>
    <w:sectPr w:rsidR="007234B6" w:rsidRPr="00D27437" w:rsidSect="00A66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5C2"/>
    <w:multiLevelType w:val="hybridMultilevel"/>
    <w:tmpl w:val="DB0CE2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E0A01"/>
    <w:multiLevelType w:val="multilevel"/>
    <w:tmpl w:val="6BAC3D0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314A7E"/>
    <w:multiLevelType w:val="hybridMultilevel"/>
    <w:tmpl w:val="F0B2943E"/>
    <w:lvl w:ilvl="0" w:tplc="BC9E7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186FE1"/>
    <w:multiLevelType w:val="hybridMultilevel"/>
    <w:tmpl w:val="B262E362"/>
    <w:lvl w:ilvl="0" w:tplc="3FD67A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737EEF"/>
    <w:multiLevelType w:val="hybridMultilevel"/>
    <w:tmpl w:val="BA68A1D8"/>
    <w:lvl w:ilvl="0" w:tplc="BC9E7BFE">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57076EE2"/>
    <w:multiLevelType w:val="hybridMultilevel"/>
    <w:tmpl w:val="593CE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C34C58"/>
    <w:multiLevelType w:val="hybridMultilevel"/>
    <w:tmpl w:val="8D00CD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684"/>
    <w:rsid w:val="00034EC2"/>
    <w:rsid w:val="000467B2"/>
    <w:rsid w:val="0005476B"/>
    <w:rsid w:val="00096C36"/>
    <w:rsid w:val="000B358A"/>
    <w:rsid w:val="00133772"/>
    <w:rsid w:val="00133FC7"/>
    <w:rsid w:val="00145785"/>
    <w:rsid w:val="00145A31"/>
    <w:rsid w:val="001A19B3"/>
    <w:rsid w:val="001A5DF0"/>
    <w:rsid w:val="001B3E24"/>
    <w:rsid w:val="001C5ADE"/>
    <w:rsid w:val="001C6ECE"/>
    <w:rsid w:val="001D3334"/>
    <w:rsid w:val="001E0CBF"/>
    <w:rsid w:val="001E4684"/>
    <w:rsid w:val="001F0636"/>
    <w:rsid w:val="001F0695"/>
    <w:rsid w:val="00230933"/>
    <w:rsid w:val="00236196"/>
    <w:rsid w:val="00271C78"/>
    <w:rsid w:val="00273742"/>
    <w:rsid w:val="0027395B"/>
    <w:rsid w:val="00277039"/>
    <w:rsid w:val="002B0A6E"/>
    <w:rsid w:val="002B4FBF"/>
    <w:rsid w:val="002C551E"/>
    <w:rsid w:val="002C725A"/>
    <w:rsid w:val="00326641"/>
    <w:rsid w:val="00353990"/>
    <w:rsid w:val="003572FB"/>
    <w:rsid w:val="003661B1"/>
    <w:rsid w:val="0038205E"/>
    <w:rsid w:val="003A119A"/>
    <w:rsid w:val="003B1F65"/>
    <w:rsid w:val="00402CDC"/>
    <w:rsid w:val="00431FCF"/>
    <w:rsid w:val="00433B2A"/>
    <w:rsid w:val="00441A51"/>
    <w:rsid w:val="00471CB8"/>
    <w:rsid w:val="004B1E1A"/>
    <w:rsid w:val="0051257C"/>
    <w:rsid w:val="005307F8"/>
    <w:rsid w:val="00531D41"/>
    <w:rsid w:val="005A35B5"/>
    <w:rsid w:val="005B3290"/>
    <w:rsid w:val="00626964"/>
    <w:rsid w:val="00632EAE"/>
    <w:rsid w:val="00640D0E"/>
    <w:rsid w:val="006A5489"/>
    <w:rsid w:val="006C3D18"/>
    <w:rsid w:val="006F1ED4"/>
    <w:rsid w:val="006F5274"/>
    <w:rsid w:val="006F5923"/>
    <w:rsid w:val="007048DA"/>
    <w:rsid w:val="007234B6"/>
    <w:rsid w:val="007A3046"/>
    <w:rsid w:val="007C01DF"/>
    <w:rsid w:val="007E19C0"/>
    <w:rsid w:val="0088550B"/>
    <w:rsid w:val="00895FAF"/>
    <w:rsid w:val="008B0883"/>
    <w:rsid w:val="008E4FCD"/>
    <w:rsid w:val="008F549D"/>
    <w:rsid w:val="00977B66"/>
    <w:rsid w:val="0098330C"/>
    <w:rsid w:val="00A0448C"/>
    <w:rsid w:val="00A259C6"/>
    <w:rsid w:val="00A5470F"/>
    <w:rsid w:val="00A66690"/>
    <w:rsid w:val="00A82F7E"/>
    <w:rsid w:val="00A85860"/>
    <w:rsid w:val="00A902CE"/>
    <w:rsid w:val="00AE781B"/>
    <w:rsid w:val="00B40133"/>
    <w:rsid w:val="00B73016"/>
    <w:rsid w:val="00B75C1C"/>
    <w:rsid w:val="00B91624"/>
    <w:rsid w:val="00BB3EEF"/>
    <w:rsid w:val="00BC0B0D"/>
    <w:rsid w:val="00BD0837"/>
    <w:rsid w:val="00BD0DB6"/>
    <w:rsid w:val="00BD62D0"/>
    <w:rsid w:val="00BE464B"/>
    <w:rsid w:val="00C10486"/>
    <w:rsid w:val="00C21239"/>
    <w:rsid w:val="00C51893"/>
    <w:rsid w:val="00C627B5"/>
    <w:rsid w:val="00C63906"/>
    <w:rsid w:val="00C6583A"/>
    <w:rsid w:val="00CB48C1"/>
    <w:rsid w:val="00D27437"/>
    <w:rsid w:val="00D92B1A"/>
    <w:rsid w:val="00D955EC"/>
    <w:rsid w:val="00DB32CC"/>
    <w:rsid w:val="00DC59BE"/>
    <w:rsid w:val="00DD77A5"/>
    <w:rsid w:val="00E24C57"/>
    <w:rsid w:val="00E41796"/>
    <w:rsid w:val="00E75F96"/>
    <w:rsid w:val="00E93BF6"/>
    <w:rsid w:val="00ED103B"/>
    <w:rsid w:val="00F21A63"/>
    <w:rsid w:val="00F50D94"/>
    <w:rsid w:val="00F76948"/>
    <w:rsid w:val="00FA38B3"/>
    <w:rsid w:val="00FB45C1"/>
    <w:rsid w:val="00FC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90"/>
  </w:style>
  <w:style w:type="paragraph" w:styleId="1">
    <w:name w:val="heading 1"/>
    <w:basedOn w:val="a"/>
    <w:next w:val="a"/>
    <w:link w:val="10"/>
    <w:qFormat/>
    <w:rsid w:val="001E4684"/>
    <w:pPr>
      <w:keepNext/>
      <w:spacing w:after="0" w:line="240" w:lineRule="auto"/>
      <w:ind w:firstLine="7655"/>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640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4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84"/>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1E4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684"/>
    <w:rPr>
      <w:rFonts w:ascii="Tahoma" w:hAnsi="Tahoma" w:cs="Tahoma"/>
      <w:sz w:val="16"/>
      <w:szCs w:val="16"/>
    </w:rPr>
  </w:style>
  <w:style w:type="paragraph" w:customStyle="1" w:styleId="ConsPlusNormal">
    <w:name w:val="ConsPlusNormal"/>
    <w:rsid w:val="001E4684"/>
    <w:pPr>
      <w:autoSpaceDE w:val="0"/>
      <w:autoSpaceDN w:val="0"/>
      <w:adjustRightInd w:val="0"/>
      <w:spacing w:after="0" w:line="240" w:lineRule="auto"/>
    </w:pPr>
    <w:rPr>
      <w:rFonts w:ascii="Times New Roman" w:hAnsi="Times New Roman" w:cs="Times New Roman"/>
      <w:b/>
      <w:bCs/>
      <w:sz w:val="24"/>
      <w:szCs w:val="24"/>
    </w:rPr>
  </w:style>
  <w:style w:type="paragraph" w:styleId="a5">
    <w:name w:val="List Paragraph"/>
    <w:basedOn w:val="a"/>
    <w:uiPriority w:val="34"/>
    <w:qFormat/>
    <w:rsid w:val="00B73016"/>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B73016"/>
  </w:style>
  <w:style w:type="paragraph" w:styleId="a6">
    <w:name w:val="Normal (Web)"/>
    <w:basedOn w:val="a"/>
    <w:uiPriority w:val="99"/>
    <w:semiHidden/>
    <w:unhideWhenUsed/>
    <w:rsid w:val="00B730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73016"/>
    <w:rPr>
      <w:b/>
      <w:bCs/>
    </w:rPr>
  </w:style>
  <w:style w:type="character" w:customStyle="1" w:styleId="20">
    <w:name w:val="Заголовок 2 Знак"/>
    <w:basedOn w:val="a0"/>
    <w:link w:val="2"/>
    <w:uiPriority w:val="9"/>
    <w:semiHidden/>
    <w:rsid w:val="00640D0E"/>
    <w:rPr>
      <w:rFonts w:asciiTheme="majorHAnsi" w:eastAsiaTheme="majorEastAsia" w:hAnsiTheme="majorHAnsi" w:cstheme="majorBidi"/>
      <w:b/>
      <w:bCs/>
      <w:color w:val="4F81BD" w:themeColor="accent1"/>
      <w:sz w:val="26"/>
      <w:szCs w:val="26"/>
    </w:rPr>
  </w:style>
  <w:style w:type="paragraph" w:styleId="a8">
    <w:name w:val="No Spacing"/>
    <w:qFormat/>
    <w:rsid w:val="00632EAE"/>
    <w:pPr>
      <w:spacing w:after="0" w:line="240" w:lineRule="auto"/>
    </w:pPr>
    <w:rPr>
      <w:rFonts w:ascii="Calibri" w:eastAsia="Times New Roman" w:hAnsi="Calibri" w:cs="Times New Roman"/>
    </w:rPr>
  </w:style>
  <w:style w:type="table" w:styleId="a9">
    <w:name w:val="Table Grid"/>
    <w:basedOn w:val="a1"/>
    <w:uiPriority w:val="59"/>
    <w:rsid w:val="00E41796"/>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A259C6"/>
    <w:rPr>
      <w:color w:val="0000FF"/>
      <w:u w:val="single"/>
    </w:rPr>
  </w:style>
  <w:style w:type="character" w:customStyle="1" w:styleId="30">
    <w:name w:val="Заголовок 3 Знак"/>
    <w:basedOn w:val="a0"/>
    <w:link w:val="3"/>
    <w:uiPriority w:val="9"/>
    <w:semiHidden/>
    <w:rsid w:val="00034EC2"/>
    <w:rPr>
      <w:rFonts w:asciiTheme="majorHAnsi" w:eastAsiaTheme="majorEastAsia" w:hAnsiTheme="majorHAnsi" w:cstheme="majorBidi"/>
      <w:b/>
      <w:bCs/>
      <w:color w:val="4F81BD" w:themeColor="accent1"/>
    </w:rPr>
  </w:style>
  <w:style w:type="paragraph" w:customStyle="1" w:styleId="formattext">
    <w:name w:val="formattext"/>
    <w:basedOn w:val="a"/>
    <w:rsid w:val="00034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4013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b">
    <w:name w:val="Стиль"/>
    <w:uiPriority w:val="99"/>
    <w:rsid w:val="002B0A6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c">
    <w:name w:val="Основной текст_"/>
    <w:basedOn w:val="a0"/>
    <w:link w:val="11"/>
    <w:rsid w:val="002B0A6E"/>
    <w:rPr>
      <w:rFonts w:ascii="Times New Roman" w:hAnsi="Times New Roman"/>
      <w:spacing w:val="-2"/>
      <w:shd w:val="clear" w:color="auto" w:fill="FFFFFF"/>
    </w:rPr>
  </w:style>
  <w:style w:type="paragraph" w:customStyle="1" w:styleId="11">
    <w:name w:val="Основной текст1"/>
    <w:basedOn w:val="a"/>
    <w:link w:val="ac"/>
    <w:rsid w:val="002B0A6E"/>
    <w:pPr>
      <w:widowControl w:val="0"/>
      <w:shd w:val="clear" w:color="auto" w:fill="FFFFFF"/>
      <w:spacing w:before="360" w:after="240" w:line="269" w:lineRule="exact"/>
      <w:ind w:hanging="560"/>
      <w:jc w:val="both"/>
    </w:pPr>
    <w:rPr>
      <w:rFonts w:ascii="Times New Roman" w:hAnsi="Times New Roman"/>
      <w:spacing w:val="-2"/>
    </w:rPr>
  </w:style>
</w:styles>
</file>

<file path=word/webSettings.xml><?xml version="1.0" encoding="utf-8"?>
<w:webSettings xmlns:r="http://schemas.openxmlformats.org/officeDocument/2006/relationships" xmlns:w="http://schemas.openxmlformats.org/wordprocessingml/2006/main">
  <w:divs>
    <w:div w:id="122620788">
      <w:bodyDiv w:val="1"/>
      <w:marLeft w:val="0"/>
      <w:marRight w:val="0"/>
      <w:marTop w:val="0"/>
      <w:marBottom w:val="0"/>
      <w:divBdr>
        <w:top w:val="none" w:sz="0" w:space="0" w:color="auto"/>
        <w:left w:val="none" w:sz="0" w:space="0" w:color="auto"/>
        <w:bottom w:val="none" w:sz="0" w:space="0" w:color="auto"/>
        <w:right w:val="none" w:sz="0" w:space="0" w:color="auto"/>
      </w:divBdr>
    </w:div>
    <w:div w:id="304361603">
      <w:bodyDiv w:val="1"/>
      <w:marLeft w:val="0"/>
      <w:marRight w:val="0"/>
      <w:marTop w:val="0"/>
      <w:marBottom w:val="0"/>
      <w:divBdr>
        <w:top w:val="none" w:sz="0" w:space="0" w:color="auto"/>
        <w:left w:val="none" w:sz="0" w:space="0" w:color="auto"/>
        <w:bottom w:val="none" w:sz="0" w:space="0" w:color="auto"/>
        <w:right w:val="none" w:sz="0" w:space="0" w:color="auto"/>
      </w:divBdr>
    </w:div>
    <w:div w:id="442893136">
      <w:bodyDiv w:val="1"/>
      <w:marLeft w:val="0"/>
      <w:marRight w:val="0"/>
      <w:marTop w:val="0"/>
      <w:marBottom w:val="0"/>
      <w:divBdr>
        <w:top w:val="none" w:sz="0" w:space="0" w:color="auto"/>
        <w:left w:val="none" w:sz="0" w:space="0" w:color="auto"/>
        <w:bottom w:val="none" w:sz="0" w:space="0" w:color="auto"/>
        <w:right w:val="none" w:sz="0" w:space="0" w:color="auto"/>
      </w:divBdr>
    </w:div>
    <w:div w:id="450904139">
      <w:bodyDiv w:val="1"/>
      <w:marLeft w:val="0"/>
      <w:marRight w:val="0"/>
      <w:marTop w:val="0"/>
      <w:marBottom w:val="0"/>
      <w:divBdr>
        <w:top w:val="none" w:sz="0" w:space="0" w:color="auto"/>
        <w:left w:val="none" w:sz="0" w:space="0" w:color="auto"/>
        <w:bottom w:val="none" w:sz="0" w:space="0" w:color="auto"/>
        <w:right w:val="none" w:sz="0" w:space="0" w:color="auto"/>
      </w:divBdr>
    </w:div>
    <w:div w:id="512576627">
      <w:bodyDiv w:val="1"/>
      <w:marLeft w:val="0"/>
      <w:marRight w:val="0"/>
      <w:marTop w:val="0"/>
      <w:marBottom w:val="0"/>
      <w:divBdr>
        <w:top w:val="none" w:sz="0" w:space="0" w:color="auto"/>
        <w:left w:val="none" w:sz="0" w:space="0" w:color="auto"/>
        <w:bottom w:val="none" w:sz="0" w:space="0" w:color="auto"/>
        <w:right w:val="none" w:sz="0" w:space="0" w:color="auto"/>
      </w:divBdr>
    </w:div>
    <w:div w:id="570701854">
      <w:bodyDiv w:val="1"/>
      <w:marLeft w:val="0"/>
      <w:marRight w:val="0"/>
      <w:marTop w:val="0"/>
      <w:marBottom w:val="0"/>
      <w:divBdr>
        <w:top w:val="none" w:sz="0" w:space="0" w:color="auto"/>
        <w:left w:val="none" w:sz="0" w:space="0" w:color="auto"/>
        <w:bottom w:val="none" w:sz="0" w:space="0" w:color="auto"/>
        <w:right w:val="none" w:sz="0" w:space="0" w:color="auto"/>
      </w:divBdr>
    </w:div>
    <w:div w:id="1882327351">
      <w:bodyDiv w:val="1"/>
      <w:marLeft w:val="0"/>
      <w:marRight w:val="0"/>
      <w:marTop w:val="0"/>
      <w:marBottom w:val="0"/>
      <w:divBdr>
        <w:top w:val="none" w:sz="0" w:space="0" w:color="auto"/>
        <w:left w:val="none" w:sz="0" w:space="0" w:color="auto"/>
        <w:bottom w:val="none" w:sz="0" w:space="0" w:color="auto"/>
        <w:right w:val="none" w:sz="0" w:space="0" w:color="auto"/>
      </w:divBdr>
    </w:div>
    <w:div w:id="20566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01DEAC2583769090049BBB22BA69102DDCDC22FC9EC4250B2569912C5508925ACC945C373CCFDF37776F3A0f7A1K" TargetMode="External"/><Relationship Id="rId13" Type="http://schemas.openxmlformats.org/officeDocument/2006/relationships/hyperlink" Target="consultantplus://offline/ref=A9811D31840080DD3009D47A8B41555E7B5A4F00B82BEFCBB650B024A1F5BB0E080851C0D3B572A13FAAEC3EE5B8491F3C3C7C61BA7F8109D20CD5a3j3M" TargetMode="External"/><Relationship Id="rId18" Type="http://schemas.openxmlformats.org/officeDocument/2006/relationships/hyperlink" Target="consultantplus://offline/ref=A9811D31840080DD3009D47A8B41555E7B5A4F00B82BEFCBB650B024A1F5BB0E080851C0D3B572A13FAAE934E5B8491F3C3C7C61BA7F8109D20CD5a3j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7D01DEAC2583769090049ADB147F89406D793CD27C4E01309ED0DC445CC5ADE70E3C80B867ED3FCF16873F4AA2D20A06B67965A25B44A4DBAD200f0A9K" TargetMode="External"/><Relationship Id="rId12" Type="http://schemas.openxmlformats.org/officeDocument/2006/relationships/hyperlink" Target="consultantplus://offline/ref=A9811D31840080DD3009D47A8B41555E7B5A4F00B824EBC5B250B024A1F5BB0E080851D2D3ED7EA03FB5EE3FF0EE185Aa6j1M" TargetMode="External"/><Relationship Id="rId17" Type="http://schemas.openxmlformats.org/officeDocument/2006/relationships/hyperlink" Target="consultantplus://offline/ref=A9811D31840080DD3009D46C882D0B5B7F50110CB32BE794EB0FEB79F6FCB1594F47088297B870A03BA0BB6CAAB9155A692F7C63BA7C8316aDj8M" TargetMode="External"/><Relationship Id="rId2" Type="http://schemas.openxmlformats.org/officeDocument/2006/relationships/numbering" Target="numbering.xml"/><Relationship Id="rId16" Type="http://schemas.openxmlformats.org/officeDocument/2006/relationships/hyperlink" Target="consultantplus://offline/ref=A9811D31840080DD3009D46C882D0B5B7F50110CB329E794EB0FEB79F6FCB1595D47508E96B86DA03DB5ED3DEFaEj4M" TargetMode="External"/><Relationship Id="rId20" Type="http://schemas.openxmlformats.org/officeDocument/2006/relationships/hyperlink" Target="consultantplus://offline/ref=A9811D31840080DD3009D47A8B41555E7B5A4F00B82BEEC1B350B024A1F5BB0E080851D2D3ED7EA03FB5EE3FF0EE185Aa6j1M" TargetMode="External"/><Relationship Id="rId1" Type="http://schemas.openxmlformats.org/officeDocument/2006/relationships/customXml" Target="../customXml/item1.xml"/><Relationship Id="rId6" Type="http://schemas.openxmlformats.org/officeDocument/2006/relationships/hyperlink" Target="consultantplus://offline/ref=57D01DEAC2583769090049BBB22BA69102DDCDC12CCBEC4250B2569912C5508937AC9149C273D3F9F76220A2E52C7CE53E74965825B74852fBA0K" TargetMode="External"/><Relationship Id="rId11" Type="http://schemas.openxmlformats.org/officeDocument/2006/relationships/hyperlink" Target="consultantplus://offline/ref=A9811D31840080DD3009D46C882D0B5B7F50110CB32BE794EB0FEB79F6FCB1595D47508E96B86DA03DB5ED3DEFaEj4M" TargetMode="External"/><Relationship Id="rId5" Type="http://schemas.openxmlformats.org/officeDocument/2006/relationships/webSettings" Target="webSettings.xml"/><Relationship Id="rId15" Type="http://schemas.openxmlformats.org/officeDocument/2006/relationships/hyperlink" Target="consultantplus://offline/ref=A9811D31840080DD3009D46C882D0B5B7F50110CB32BE794EB0FEB79F6FCB1595D47508E96B86DA03DB5ED3DEFaEj4M" TargetMode="External"/><Relationship Id="rId10" Type="http://schemas.openxmlformats.org/officeDocument/2006/relationships/hyperlink" Target="consultantplus://offline/ref=A9811D31840080DD3009D46C882D0B5B7E591608BB7AB096BA5AE57CFEACEB49590E048389B971BF3DABEEa3j5M" TargetMode="External"/><Relationship Id="rId19" Type="http://schemas.openxmlformats.org/officeDocument/2006/relationships/hyperlink" Target="consultantplus://offline/ref=A9811D31840080DD3009D46C882D0B5B7E591608BB7AB096BA5AE57CFEACEB49590E048389B971BF3DABEEa3j5M" TargetMode="External"/><Relationship Id="rId4" Type="http://schemas.openxmlformats.org/officeDocument/2006/relationships/settings" Target="settings.xml"/><Relationship Id="rId9" Type="http://schemas.openxmlformats.org/officeDocument/2006/relationships/hyperlink" Target="consultantplus://offline/ref=E25E66A630217F027C0C849A036396AC90CB8838236DBB4A10E3120A2B9A76113ACCA7177E7FFBAF2B9844735C92E43B3293DAFAB5738DFA88EACEDECAK" TargetMode="External"/><Relationship Id="rId14" Type="http://schemas.openxmlformats.org/officeDocument/2006/relationships/hyperlink" Target="consultantplus://offline/ref=A9811D31840080DD3009D46C882D0B5B7E50110FB429E794EB0FEB79F6FCB1594F47088297B873A139A0BB6CAAB9155A692F7C63BA7C8316aDj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F09E-2652-45F3-8C8A-667AD2E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10</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AndreevaNN</dc:creator>
  <cp:keywords/>
  <dc:description/>
  <cp:lastModifiedBy>Сергей Владимирович</cp:lastModifiedBy>
  <cp:revision>28</cp:revision>
  <cp:lastPrinted>2018-12-11T08:59:00Z</cp:lastPrinted>
  <dcterms:created xsi:type="dcterms:W3CDTF">2015-10-15T06:37:00Z</dcterms:created>
  <dcterms:modified xsi:type="dcterms:W3CDTF">2018-12-12T11:12:00Z</dcterms:modified>
</cp:coreProperties>
</file>