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DE" w:rsidRDefault="007949DE" w:rsidP="007949DE">
      <w:pPr>
        <w:pStyle w:val="ConsTitle"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ГОРОДСКОЕ ПОСЕЛЕНИЕ ПЕЧЕНГА ПЕЧЕНГСКОГО РАЙОНА МУРМАНСКОЙ ОБЛАСТИ</w:t>
      </w:r>
    </w:p>
    <w:p w:rsidR="007949DE" w:rsidRPr="00382B95" w:rsidRDefault="007949DE" w:rsidP="007949DE">
      <w:pPr>
        <w:pStyle w:val="ConsTitle"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7949DE" w:rsidRDefault="007949DE" w:rsidP="007949DE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6644F">
        <w:rPr>
          <w:rFonts w:ascii="Times New Roman" w:hAnsi="Times New Roman" w:cs="Times New Roman"/>
          <w:sz w:val="22"/>
          <w:szCs w:val="22"/>
        </w:rPr>
        <w:t>184410 Мурманская область, Печенгский район, п. Печенга, Печенгское ш., д. 3 тел.8(81554)76640</w:t>
      </w:r>
    </w:p>
    <w:p w:rsidR="00AA161D" w:rsidRPr="00AA161D" w:rsidRDefault="00D9144A" w:rsidP="00AA161D">
      <w:pPr>
        <w:pStyle w:val="ConsNormal"/>
        <w:tabs>
          <w:tab w:val="left" w:pos="7485"/>
        </w:tabs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p w:rsidR="007949DE" w:rsidRDefault="007949DE" w:rsidP="00D57F55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2290" w:rsidRPr="002B57A6" w:rsidRDefault="00632290" w:rsidP="00632290">
      <w:pPr>
        <w:jc w:val="center"/>
        <w:rPr>
          <w:b/>
          <w:bCs/>
          <w:sz w:val="28"/>
          <w:szCs w:val="28"/>
        </w:rPr>
      </w:pPr>
      <w:r w:rsidRPr="002B57A6">
        <w:rPr>
          <w:b/>
          <w:bCs/>
          <w:sz w:val="28"/>
          <w:szCs w:val="28"/>
        </w:rPr>
        <w:t xml:space="preserve">РЕШЕНИЕ </w:t>
      </w:r>
      <w:r w:rsidR="00B05CC0">
        <w:rPr>
          <w:b/>
          <w:bCs/>
          <w:sz w:val="28"/>
          <w:szCs w:val="28"/>
        </w:rPr>
        <w:t>(проект)</w:t>
      </w:r>
    </w:p>
    <w:p w:rsidR="00632290" w:rsidRPr="00E663F5" w:rsidRDefault="00632290" w:rsidP="00632290">
      <w:pPr>
        <w:jc w:val="center"/>
        <w:rPr>
          <w:b/>
          <w:bCs/>
          <w:sz w:val="28"/>
          <w:szCs w:val="28"/>
        </w:rPr>
      </w:pPr>
    </w:p>
    <w:p w:rsidR="00632290" w:rsidRDefault="00632290" w:rsidP="00632290">
      <w:pPr>
        <w:rPr>
          <w:b/>
          <w:bCs/>
        </w:rPr>
      </w:pPr>
      <w:r>
        <w:rPr>
          <w:b/>
          <w:bCs/>
        </w:rPr>
        <w:t xml:space="preserve">от  </w:t>
      </w:r>
      <w:r w:rsidR="00B05CC0">
        <w:rPr>
          <w:b/>
          <w:bCs/>
        </w:rPr>
        <w:t xml:space="preserve">                   </w:t>
      </w:r>
      <w:r>
        <w:rPr>
          <w:b/>
          <w:bCs/>
        </w:rPr>
        <w:t xml:space="preserve">  2018 г.     </w:t>
      </w:r>
      <w:r>
        <w:rPr>
          <w:b/>
          <w:bCs/>
        </w:rPr>
        <w:tab/>
        <w:t xml:space="preserve">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№ </w:t>
      </w:r>
      <w:r w:rsidR="00B05CC0">
        <w:rPr>
          <w:b/>
          <w:bCs/>
        </w:rPr>
        <w:t xml:space="preserve">       </w:t>
      </w:r>
      <w:r>
        <w:rPr>
          <w:b/>
          <w:bCs/>
        </w:rPr>
        <w:t xml:space="preserve"> </w:t>
      </w:r>
    </w:p>
    <w:p w:rsidR="00632290" w:rsidRPr="00382B95" w:rsidRDefault="00632290" w:rsidP="00632290">
      <w:pPr>
        <w:rPr>
          <w:b/>
          <w:bCs/>
        </w:rPr>
      </w:pPr>
    </w:p>
    <w:p w:rsidR="00632290" w:rsidRDefault="00632290" w:rsidP="00632290">
      <w:pPr>
        <w:jc w:val="center"/>
        <w:rPr>
          <w:b/>
          <w:bCs/>
        </w:rPr>
      </w:pPr>
      <w:r w:rsidRPr="00382B95">
        <w:rPr>
          <w:b/>
          <w:bCs/>
        </w:rPr>
        <w:t>п. Печенга</w:t>
      </w:r>
    </w:p>
    <w:p w:rsidR="000F508E" w:rsidRPr="0029764F" w:rsidRDefault="000F508E" w:rsidP="000F508E">
      <w:pPr>
        <w:rPr>
          <w:b/>
          <w:bCs/>
        </w:rPr>
      </w:pPr>
    </w:p>
    <w:p w:rsidR="00632290" w:rsidRDefault="00632290" w:rsidP="00D9144A">
      <w:pPr>
        <w:jc w:val="center"/>
        <w:rPr>
          <w:sz w:val="28"/>
          <w:szCs w:val="28"/>
        </w:rPr>
      </w:pPr>
    </w:p>
    <w:p w:rsidR="000F508E" w:rsidRDefault="00BD6A4C" w:rsidP="00D9144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от 1</w:t>
      </w:r>
      <w:r w:rsidR="009E3FC0"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 201</w:t>
      </w:r>
      <w:r w:rsidR="009E3FC0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</w:p>
    <w:p w:rsidR="00F16A68" w:rsidRDefault="00BD6A4C" w:rsidP="00D9144A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0F508E">
        <w:rPr>
          <w:sz w:val="28"/>
          <w:szCs w:val="28"/>
        </w:rPr>
        <w:t xml:space="preserve"> </w:t>
      </w:r>
      <w:r w:rsidR="009E3FC0">
        <w:rPr>
          <w:sz w:val="28"/>
          <w:szCs w:val="28"/>
        </w:rPr>
        <w:t>247</w:t>
      </w:r>
      <w:r>
        <w:rPr>
          <w:sz w:val="28"/>
          <w:szCs w:val="28"/>
        </w:rPr>
        <w:t xml:space="preserve"> </w:t>
      </w:r>
      <w:r w:rsidR="00D9144A">
        <w:rPr>
          <w:sz w:val="28"/>
          <w:szCs w:val="28"/>
        </w:rPr>
        <w:t>«</w:t>
      </w:r>
      <w:r w:rsidR="00D9144A" w:rsidRPr="0054317D">
        <w:rPr>
          <w:sz w:val="28"/>
          <w:szCs w:val="28"/>
        </w:rPr>
        <w:t>О</w:t>
      </w:r>
      <w:r w:rsidR="00D9144A">
        <w:rPr>
          <w:sz w:val="28"/>
          <w:szCs w:val="28"/>
        </w:rPr>
        <w:t xml:space="preserve">б утверждении бюджета муниципального образования </w:t>
      </w:r>
    </w:p>
    <w:p w:rsidR="00D9144A" w:rsidRDefault="00D9144A" w:rsidP="00D9144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городское поселение Печенга на 20</w:t>
      </w:r>
      <w:r w:rsidRPr="008E724B">
        <w:rPr>
          <w:sz w:val="28"/>
          <w:szCs w:val="28"/>
        </w:rPr>
        <w:t>1</w:t>
      </w:r>
      <w:r w:rsidR="009E3FC0">
        <w:rPr>
          <w:sz w:val="28"/>
          <w:szCs w:val="28"/>
        </w:rPr>
        <w:t>8</w:t>
      </w:r>
      <w:r w:rsidRPr="0054317D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6207D6" w:rsidRPr="0054317D" w:rsidRDefault="006207D6" w:rsidP="00D9144A">
      <w:pPr>
        <w:jc w:val="center"/>
        <w:rPr>
          <w:sz w:val="28"/>
          <w:szCs w:val="28"/>
        </w:rPr>
      </w:pPr>
    </w:p>
    <w:p w:rsidR="006207D6" w:rsidRDefault="006207D6" w:rsidP="006207D6">
      <w:pPr>
        <w:spacing w:line="0" w:lineRule="atLeast"/>
        <w:ind w:firstLine="708"/>
        <w:jc w:val="both"/>
      </w:pPr>
      <w:r>
        <w:t>В соответствии с Бюджетным кодексом РФ, Федеральным законом от 06.10.2003 г.</w:t>
      </w:r>
      <w:r w:rsidR="009021F4">
        <w:t xml:space="preserve">         </w:t>
      </w:r>
      <w:r>
        <w:t xml:space="preserve"> № 131-ФЗ «Об общих принципах местного самоуправления в Российской Федерации», руководствуясь Устав</w:t>
      </w:r>
      <w:r w:rsidR="005E28D5">
        <w:t>ом городского поселения Печенга и</w:t>
      </w:r>
      <w:r>
        <w:t xml:space="preserve"> Положением </w:t>
      </w:r>
      <w:r w:rsidRPr="002D3CD7">
        <w:t>о бюджетном процессе в городском поселении Печенга</w:t>
      </w:r>
      <w:r>
        <w:t>, Совет депутатов городского поселения Печенга,</w:t>
      </w:r>
    </w:p>
    <w:p w:rsidR="001A1C23" w:rsidRDefault="00880D74" w:rsidP="00D529C9">
      <w:pPr>
        <w:ind w:firstLine="720"/>
        <w:jc w:val="center"/>
        <w:rPr>
          <w:b/>
        </w:rPr>
      </w:pPr>
      <w:r>
        <w:rPr>
          <w:b/>
        </w:rPr>
        <w:t>решил:</w:t>
      </w:r>
    </w:p>
    <w:p w:rsidR="00F24034" w:rsidRPr="0010007B" w:rsidRDefault="009A6050" w:rsidP="0025525A">
      <w:pPr>
        <w:numPr>
          <w:ilvl w:val="0"/>
          <w:numId w:val="7"/>
        </w:numPr>
        <w:tabs>
          <w:tab w:val="left" w:pos="1418"/>
        </w:tabs>
        <w:ind w:left="0" w:firstLine="851"/>
        <w:contextualSpacing/>
        <w:jc w:val="both"/>
      </w:pPr>
      <w:r w:rsidRPr="0010007B">
        <w:t>Утвердить</w:t>
      </w:r>
      <w:r w:rsidR="004D1840">
        <w:t xml:space="preserve"> </w:t>
      </w:r>
      <w:r w:rsidR="00F24034" w:rsidRPr="0010007B">
        <w:t xml:space="preserve">основные характеристики </w:t>
      </w:r>
      <w:r w:rsidRPr="0010007B">
        <w:t>бюджет</w:t>
      </w:r>
      <w:r w:rsidR="00766530">
        <w:t>а</w:t>
      </w:r>
      <w:r w:rsidRPr="0010007B">
        <w:t xml:space="preserve"> муниципального обра</w:t>
      </w:r>
      <w:r w:rsidR="00EC34DE" w:rsidRPr="0010007B">
        <w:t xml:space="preserve">зования </w:t>
      </w:r>
      <w:r w:rsidR="00D9144A" w:rsidRPr="0010007B">
        <w:t>городское поселение Печенга на 20</w:t>
      </w:r>
      <w:r w:rsidR="00A623DA">
        <w:t>1</w:t>
      </w:r>
      <w:r w:rsidR="004D1840">
        <w:t>8</w:t>
      </w:r>
      <w:r w:rsidR="00D9144A" w:rsidRPr="0010007B">
        <w:t xml:space="preserve"> год</w:t>
      </w:r>
      <w:r w:rsidR="00F24034" w:rsidRPr="0010007B">
        <w:t>:</w:t>
      </w:r>
    </w:p>
    <w:p w:rsidR="00F24034" w:rsidRPr="0010007B" w:rsidRDefault="00F24034" w:rsidP="0025525A">
      <w:pPr>
        <w:tabs>
          <w:tab w:val="left" w:pos="1418"/>
        </w:tabs>
        <w:ind w:left="851"/>
        <w:contextualSpacing/>
        <w:jc w:val="both"/>
      </w:pPr>
      <w:r w:rsidRPr="0010007B">
        <w:t xml:space="preserve">прогнозируемый общий объем доходов бюджета в сумме </w:t>
      </w:r>
      <w:r w:rsidR="009E3FC0" w:rsidRPr="009E3FC0">
        <w:rPr>
          <w:b/>
        </w:rPr>
        <w:t> </w:t>
      </w:r>
      <w:r w:rsidR="00E244E7">
        <w:rPr>
          <w:b/>
        </w:rPr>
        <w:t>79 711</w:t>
      </w:r>
      <w:r w:rsidR="001A5223">
        <w:rPr>
          <w:b/>
        </w:rPr>
        <w:t> </w:t>
      </w:r>
      <w:r w:rsidR="00E244E7">
        <w:rPr>
          <w:b/>
        </w:rPr>
        <w:t>085</w:t>
      </w:r>
      <w:r w:rsidR="009E3FC0" w:rsidRPr="009E3FC0">
        <w:rPr>
          <w:b/>
        </w:rPr>
        <w:t>,</w:t>
      </w:r>
      <w:r w:rsidR="00D85D0D">
        <w:rPr>
          <w:b/>
        </w:rPr>
        <w:t>70</w:t>
      </w:r>
      <w:r w:rsidRPr="009E3FC0">
        <w:rPr>
          <w:b/>
        </w:rPr>
        <w:t xml:space="preserve"> </w:t>
      </w:r>
      <w:r w:rsidRPr="0010007B">
        <w:t>руб.;</w:t>
      </w:r>
    </w:p>
    <w:p w:rsidR="009A6050" w:rsidRPr="0010007B" w:rsidRDefault="00F24034" w:rsidP="0025525A">
      <w:pPr>
        <w:tabs>
          <w:tab w:val="left" w:pos="1418"/>
        </w:tabs>
        <w:ind w:left="851"/>
        <w:contextualSpacing/>
        <w:jc w:val="both"/>
      </w:pPr>
      <w:r w:rsidRPr="0010007B">
        <w:t xml:space="preserve">общий объем расходов бюджета </w:t>
      </w:r>
      <w:r w:rsidR="009A6050" w:rsidRPr="0010007B">
        <w:t xml:space="preserve"> в сумме </w:t>
      </w:r>
      <w:r w:rsidR="00592581" w:rsidRPr="00592581">
        <w:rPr>
          <w:b/>
        </w:rPr>
        <w:t>78</w:t>
      </w:r>
      <w:r w:rsidR="009E3FC0">
        <w:rPr>
          <w:b/>
        </w:rPr>
        <w:t> </w:t>
      </w:r>
      <w:r w:rsidR="001211AC">
        <w:rPr>
          <w:b/>
        </w:rPr>
        <w:t>447</w:t>
      </w:r>
      <w:r w:rsidR="009E3FC0">
        <w:rPr>
          <w:b/>
        </w:rPr>
        <w:t xml:space="preserve"> </w:t>
      </w:r>
      <w:r w:rsidR="001211AC">
        <w:rPr>
          <w:b/>
        </w:rPr>
        <w:t>679</w:t>
      </w:r>
      <w:r w:rsidR="009E3FC0">
        <w:rPr>
          <w:b/>
        </w:rPr>
        <w:t>,</w:t>
      </w:r>
      <w:r w:rsidR="00D85D0D">
        <w:rPr>
          <w:b/>
        </w:rPr>
        <w:t>70</w:t>
      </w:r>
      <w:r w:rsidR="009A6050" w:rsidRPr="0010007B">
        <w:t xml:space="preserve"> руб</w:t>
      </w:r>
      <w:r w:rsidRPr="0010007B">
        <w:t>.;</w:t>
      </w:r>
    </w:p>
    <w:p w:rsidR="009A6050" w:rsidRPr="0010007B" w:rsidRDefault="009A6050" w:rsidP="0025525A">
      <w:pPr>
        <w:ind w:firstLine="851"/>
        <w:contextualSpacing/>
        <w:jc w:val="both"/>
        <w:rPr>
          <w:iCs/>
        </w:rPr>
      </w:pPr>
      <w:r w:rsidRPr="0010007B">
        <w:rPr>
          <w:iCs/>
        </w:rPr>
        <w:t xml:space="preserve">дефицит </w:t>
      </w:r>
      <w:r w:rsidR="00FC30F2" w:rsidRPr="0010007B">
        <w:rPr>
          <w:iCs/>
        </w:rPr>
        <w:t>бюджета</w:t>
      </w:r>
      <w:r w:rsidR="00844340" w:rsidRPr="0010007B">
        <w:rPr>
          <w:iCs/>
        </w:rPr>
        <w:t xml:space="preserve"> </w:t>
      </w:r>
      <w:r w:rsidRPr="0010007B">
        <w:rPr>
          <w:iCs/>
        </w:rPr>
        <w:t xml:space="preserve">в сумме </w:t>
      </w:r>
      <w:r w:rsidR="00635E59">
        <w:rPr>
          <w:iCs/>
        </w:rPr>
        <w:t xml:space="preserve"> </w:t>
      </w:r>
      <w:r w:rsidR="00F24034" w:rsidRPr="0010007B">
        <w:rPr>
          <w:iCs/>
        </w:rPr>
        <w:t xml:space="preserve"> </w:t>
      </w:r>
      <w:r w:rsidR="009E3FC0" w:rsidRPr="009E3FC0">
        <w:rPr>
          <w:b/>
          <w:iCs/>
        </w:rPr>
        <w:t>1 </w:t>
      </w:r>
      <w:r w:rsidR="001A5223">
        <w:rPr>
          <w:b/>
          <w:iCs/>
        </w:rPr>
        <w:t>263</w:t>
      </w:r>
      <w:r w:rsidR="009E3FC0" w:rsidRPr="009E3FC0">
        <w:rPr>
          <w:b/>
          <w:iCs/>
        </w:rPr>
        <w:t> </w:t>
      </w:r>
      <w:r w:rsidR="001A5223">
        <w:rPr>
          <w:b/>
          <w:iCs/>
        </w:rPr>
        <w:t>406</w:t>
      </w:r>
      <w:r w:rsidR="009E3FC0" w:rsidRPr="009E3FC0">
        <w:rPr>
          <w:b/>
          <w:iCs/>
        </w:rPr>
        <w:t>,</w:t>
      </w:r>
      <w:r w:rsidR="001A5223">
        <w:rPr>
          <w:b/>
          <w:iCs/>
        </w:rPr>
        <w:t>00</w:t>
      </w:r>
      <w:r w:rsidRPr="009E3FC0">
        <w:rPr>
          <w:b/>
        </w:rPr>
        <w:t xml:space="preserve"> </w:t>
      </w:r>
      <w:r w:rsidRPr="0010007B">
        <w:t>руб</w:t>
      </w:r>
      <w:r w:rsidRPr="0010007B">
        <w:rPr>
          <w:iCs/>
        </w:rPr>
        <w:t>.</w:t>
      </w:r>
    </w:p>
    <w:p w:rsidR="00334D18" w:rsidRDefault="00334D18" w:rsidP="0025525A">
      <w:pPr>
        <w:numPr>
          <w:ilvl w:val="0"/>
          <w:numId w:val="7"/>
        </w:numPr>
        <w:tabs>
          <w:tab w:val="left" w:pos="1418"/>
        </w:tabs>
        <w:spacing w:before="120"/>
        <w:ind w:left="0" w:firstLine="851"/>
        <w:contextualSpacing/>
        <w:jc w:val="both"/>
      </w:pPr>
      <w:r>
        <w:t>И</w:t>
      </w:r>
      <w:r w:rsidR="009A6050" w:rsidRPr="0010007B">
        <w:t>сточники финансирования де</w:t>
      </w:r>
      <w:r w:rsidR="00EC34DE" w:rsidRPr="0010007B">
        <w:t xml:space="preserve">фицита </w:t>
      </w:r>
      <w:r w:rsidR="00844340" w:rsidRPr="0010007B">
        <w:t>городского поселения Печенга</w:t>
      </w:r>
      <w:r w:rsidR="00EC34DE" w:rsidRPr="0010007B">
        <w:t xml:space="preserve"> на 201</w:t>
      </w:r>
      <w:r w:rsidR="009E3FC0">
        <w:t>8</w:t>
      </w:r>
      <w:r w:rsidR="009A6050" w:rsidRPr="0010007B">
        <w:t xml:space="preserve"> год по видам и размерам привлечения средств</w:t>
      </w:r>
      <w:r>
        <w:t xml:space="preserve"> утвердить в новой редакции</w:t>
      </w:r>
      <w:r w:rsidR="009A6050" w:rsidRPr="0010007B">
        <w:t xml:space="preserve"> согласно</w:t>
      </w:r>
      <w:r>
        <w:t xml:space="preserve"> Приложению 5</w:t>
      </w:r>
      <w:r w:rsidR="009A6050" w:rsidRPr="0010007B">
        <w:t xml:space="preserve"> к настоящему </w:t>
      </w:r>
      <w:r w:rsidR="0025525A">
        <w:t>р</w:t>
      </w:r>
      <w:r w:rsidR="009A6050" w:rsidRPr="0010007B">
        <w:t>ешению.</w:t>
      </w:r>
    </w:p>
    <w:p w:rsidR="009A6050" w:rsidRPr="0010007B" w:rsidRDefault="00334D18" w:rsidP="0025525A">
      <w:pPr>
        <w:numPr>
          <w:ilvl w:val="0"/>
          <w:numId w:val="7"/>
        </w:numPr>
        <w:tabs>
          <w:tab w:val="left" w:pos="1418"/>
        </w:tabs>
        <w:spacing w:before="120"/>
        <w:ind w:left="0" w:firstLine="851"/>
        <w:contextualSpacing/>
        <w:jc w:val="both"/>
      </w:pPr>
      <w:r>
        <w:t>О</w:t>
      </w:r>
      <w:r w:rsidRPr="0010007B">
        <w:t>бъём поступлений доходов по основным источникам</w:t>
      </w:r>
      <w:r>
        <w:t xml:space="preserve"> на 2018 год</w:t>
      </w:r>
      <w:r w:rsidRPr="0010007B">
        <w:t xml:space="preserve"> </w:t>
      </w:r>
      <w:r>
        <w:t>утвердить в новой редакции</w:t>
      </w:r>
      <w:r w:rsidRPr="0010007B">
        <w:t xml:space="preserve"> согласно</w:t>
      </w:r>
      <w:r>
        <w:t xml:space="preserve"> Приложению 4</w:t>
      </w:r>
      <w:r w:rsidRPr="0010007B">
        <w:t xml:space="preserve"> к настоящему </w:t>
      </w:r>
      <w:r>
        <w:t>р</w:t>
      </w:r>
      <w:r w:rsidRPr="0010007B">
        <w:t>ешению</w:t>
      </w:r>
      <w:r w:rsidR="009A6050" w:rsidRPr="0010007B">
        <w:t>.</w:t>
      </w:r>
    </w:p>
    <w:p w:rsidR="009A6050" w:rsidRPr="0010007B" w:rsidRDefault="00EC34DE" w:rsidP="0025525A">
      <w:pPr>
        <w:numPr>
          <w:ilvl w:val="0"/>
          <w:numId w:val="7"/>
        </w:numPr>
        <w:tabs>
          <w:tab w:val="left" w:pos="1418"/>
        </w:tabs>
        <w:ind w:left="0" w:firstLine="851"/>
        <w:contextualSpacing/>
        <w:jc w:val="both"/>
      </w:pPr>
      <w:r w:rsidRPr="0010007B">
        <w:t>Утвердить  на 201</w:t>
      </w:r>
      <w:r w:rsidR="009E3FC0">
        <w:t>8</w:t>
      </w:r>
      <w:r w:rsidR="009A6050" w:rsidRPr="0010007B">
        <w:t xml:space="preserve"> год:</w:t>
      </w:r>
    </w:p>
    <w:p w:rsidR="009A6050" w:rsidRPr="0010007B" w:rsidRDefault="009A6050" w:rsidP="0025525A">
      <w:pPr>
        <w:ind w:firstLine="851"/>
        <w:contextualSpacing/>
        <w:jc w:val="both"/>
      </w:pPr>
      <w:r w:rsidRPr="0010007B">
        <w:t xml:space="preserve">в пределах общего объёма расходов, установленного пунктом 1 настоящего </w:t>
      </w:r>
      <w:r w:rsidR="0025525A">
        <w:t>р</w:t>
      </w:r>
      <w:r w:rsidRPr="0010007B">
        <w:t xml:space="preserve">ешения, </w:t>
      </w:r>
      <w:r w:rsidR="00E66B8F">
        <w:t>р</w:t>
      </w:r>
      <w:r w:rsidR="00E66B8F" w:rsidRPr="00E66B8F">
        <w:t>аспределение бюджетных ассигнований по разделам, подразделам, целевым статьям (муниципальным программам муниципального образования городское поселение Печенга и непрограммным направлениям деятельности) группам видов расходов классификации расходов муниципального образования городское поселение Печенга на 201</w:t>
      </w:r>
      <w:r w:rsidR="009E3FC0">
        <w:t>8</w:t>
      </w:r>
      <w:r w:rsidR="00E66B8F" w:rsidRPr="00E66B8F">
        <w:t xml:space="preserve"> год </w:t>
      </w:r>
      <w:r w:rsidR="00334D18">
        <w:t>в новой редакции согласно</w:t>
      </w:r>
      <w:r w:rsidRPr="0010007B">
        <w:t xml:space="preserve"> Приложени</w:t>
      </w:r>
      <w:r w:rsidR="00334D18">
        <w:t>ю</w:t>
      </w:r>
      <w:r w:rsidRPr="0010007B">
        <w:t xml:space="preserve"> 6 к настоящему </w:t>
      </w:r>
      <w:r w:rsidR="0025525A">
        <w:t>р</w:t>
      </w:r>
      <w:r w:rsidRPr="0010007B">
        <w:t>ешению;</w:t>
      </w:r>
    </w:p>
    <w:p w:rsidR="009A6050" w:rsidRPr="0010007B" w:rsidRDefault="009A6050" w:rsidP="0025525A">
      <w:pPr>
        <w:ind w:firstLine="851"/>
        <w:contextualSpacing/>
        <w:jc w:val="both"/>
      </w:pPr>
      <w:r w:rsidRPr="0010007B">
        <w:t>общий объём бюджетных ассигнований на исполнение публичных нормативн</w:t>
      </w:r>
      <w:r w:rsidR="00E53448" w:rsidRPr="0010007B">
        <w:t>ых обязательств в сумме</w:t>
      </w:r>
      <w:r w:rsidR="00CB4CE5" w:rsidRPr="0010007B">
        <w:t xml:space="preserve"> </w:t>
      </w:r>
      <w:r w:rsidR="00A623DA" w:rsidRPr="0025525A">
        <w:rPr>
          <w:b/>
        </w:rPr>
        <w:t>0</w:t>
      </w:r>
      <w:r w:rsidRPr="0010007B">
        <w:t xml:space="preserve"> руб</w:t>
      </w:r>
      <w:r w:rsidR="00F24034" w:rsidRPr="0010007B">
        <w:t>.</w:t>
      </w:r>
      <w:r w:rsidR="001F04CC" w:rsidRPr="0010007B">
        <w:t>;</w:t>
      </w:r>
    </w:p>
    <w:p w:rsidR="009A6050" w:rsidRPr="0010007B" w:rsidRDefault="00E66B8F" w:rsidP="0025525A">
      <w:pPr>
        <w:ind w:firstLine="851"/>
        <w:contextualSpacing/>
        <w:jc w:val="both"/>
      </w:pPr>
      <w:r>
        <w:t>в</w:t>
      </w:r>
      <w:r w:rsidRPr="00E66B8F">
        <w:t>едомственн</w:t>
      </w:r>
      <w:r>
        <w:t xml:space="preserve">ую </w:t>
      </w:r>
      <w:r w:rsidRPr="00E66B8F">
        <w:t>структур</w:t>
      </w:r>
      <w:r>
        <w:t>у</w:t>
      </w:r>
      <w:r w:rsidRPr="00E66B8F">
        <w:t xml:space="preserve"> расходов бюджета муниципального образования городское поселение Печенга на 201</w:t>
      </w:r>
      <w:r w:rsidR="009E3FC0">
        <w:t>8</w:t>
      </w:r>
      <w:r w:rsidRPr="00E66B8F">
        <w:t xml:space="preserve"> год</w:t>
      </w:r>
      <w:r w:rsidR="00334D18">
        <w:t xml:space="preserve"> в новой редакции</w:t>
      </w:r>
      <w:r w:rsidRPr="00E66B8F">
        <w:t xml:space="preserve"> </w:t>
      </w:r>
      <w:r w:rsidR="009A6050" w:rsidRPr="0010007B">
        <w:t xml:space="preserve">согласно Приложению 7 к настоящему </w:t>
      </w:r>
      <w:r w:rsidR="0025525A">
        <w:t>р</w:t>
      </w:r>
      <w:r w:rsidR="009A6050" w:rsidRPr="0010007B">
        <w:t>ешению;</w:t>
      </w:r>
    </w:p>
    <w:p w:rsidR="00FC30F2" w:rsidRDefault="009A6050" w:rsidP="0025525A">
      <w:pPr>
        <w:ind w:firstLine="851"/>
        <w:contextualSpacing/>
        <w:jc w:val="both"/>
      </w:pPr>
      <w:r w:rsidRPr="0010007B">
        <w:t xml:space="preserve">распределение бюджетных ассигнований на реализацию </w:t>
      </w:r>
      <w:r w:rsidR="00E66B8F">
        <w:t>муниципальных</w:t>
      </w:r>
      <w:r w:rsidRPr="0010007B">
        <w:t xml:space="preserve"> программ</w:t>
      </w:r>
      <w:r w:rsidR="00334D18">
        <w:t xml:space="preserve"> в новой редакции</w:t>
      </w:r>
      <w:r w:rsidRPr="0010007B">
        <w:t xml:space="preserve"> согласно Приложению </w:t>
      </w:r>
      <w:r w:rsidR="006E7587">
        <w:t>9</w:t>
      </w:r>
      <w:r w:rsidRPr="0010007B">
        <w:t xml:space="preserve"> к настоящему </w:t>
      </w:r>
      <w:r w:rsidR="0025525A">
        <w:t>р</w:t>
      </w:r>
      <w:r w:rsidRPr="0010007B">
        <w:t>ешению</w:t>
      </w:r>
      <w:r w:rsidR="00334D18">
        <w:t>;</w:t>
      </w:r>
    </w:p>
    <w:p w:rsidR="006E7587" w:rsidRPr="0010007B" w:rsidRDefault="006E7587" w:rsidP="0025525A">
      <w:pPr>
        <w:ind w:firstLine="851"/>
        <w:contextualSpacing/>
        <w:jc w:val="both"/>
      </w:pPr>
      <w:r>
        <w:t>р</w:t>
      </w:r>
      <w:r w:rsidRPr="006E7587">
        <w:t>аспределение бюджетных ассигнований по целевым статьям (государственным программам Мурманской области и непрограммным направлениям деятельности), группам видов расходов, разделам, подразделам классификации рас</w:t>
      </w:r>
      <w:r w:rsidR="00A623DA">
        <w:t>ходов областного бюджета на 201</w:t>
      </w:r>
      <w:r w:rsidR="009E3FC0">
        <w:t>8</w:t>
      </w:r>
      <w:r w:rsidRPr="006E7587">
        <w:t xml:space="preserve"> год</w:t>
      </w:r>
      <w:r w:rsidR="00334D18">
        <w:t xml:space="preserve"> в новой редакции</w:t>
      </w:r>
      <w:r w:rsidR="0074388D">
        <w:t xml:space="preserve"> согласно Приложению 8 к настоящему </w:t>
      </w:r>
      <w:r w:rsidR="0025525A">
        <w:t>р</w:t>
      </w:r>
      <w:r w:rsidR="0074388D">
        <w:t>ешению</w:t>
      </w:r>
      <w:r w:rsidR="0025525A">
        <w:t>.</w:t>
      </w:r>
    </w:p>
    <w:p w:rsidR="00702115" w:rsidRDefault="00E66B8F" w:rsidP="0025525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</w:pPr>
      <w:r w:rsidRPr="00E81862">
        <w:t xml:space="preserve">Субсидии юридическим лицам (за исключением субсидий (муниципальным) учреждениям), индивидуальным предпринимателям, физическим лицам - производителям товаров (работ, услуг), предусмотренные настоящим </w:t>
      </w:r>
      <w:r w:rsidR="0025525A">
        <w:t>р</w:t>
      </w:r>
      <w:r>
        <w:t>ешением</w:t>
      </w:r>
      <w:r w:rsidRPr="00E81862">
        <w:t xml:space="preserve">, предоставляются в порядках, установленных </w:t>
      </w:r>
      <w:r>
        <w:t xml:space="preserve">администрацией муниципального </w:t>
      </w:r>
      <w:r w:rsidR="0025525A">
        <w:t xml:space="preserve">образования городское </w:t>
      </w:r>
      <w:r w:rsidR="0025525A">
        <w:lastRenderedPageBreak/>
        <w:t xml:space="preserve">поселение Печенга Печенгского района </w:t>
      </w:r>
      <w:r w:rsidRPr="00E81862">
        <w:t xml:space="preserve"> Мурманской области.</w:t>
      </w:r>
      <w:r w:rsidR="00702115">
        <w:t xml:space="preserve"> </w:t>
      </w:r>
    </w:p>
    <w:p w:rsidR="00E66B8F" w:rsidRDefault="00E66B8F" w:rsidP="0025525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E81862">
        <w:t xml:space="preserve">Субсидии юридическим лицам (за исключением субсидий (муниципальным) учреждениям), индивидуальным предпринимателям, физическим лицам - производителям товаров (работ, услуг) предоставляются в случае включения указанных расходов в </w:t>
      </w:r>
      <w:r w:rsidR="00702115">
        <w:t xml:space="preserve">муниципальные </w:t>
      </w:r>
      <w:r w:rsidRPr="00E81862">
        <w:t xml:space="preserve"> программы </w:t>
      </w:r>
      <w:r w:rsidR="00702115" w:rsidRPr="0010007B">
        <w:t>городского поселения Печенга</w:t>
      </w:r>
      <w:r w:rsidRPr="00E81862">
        <w:t xml:space="preserve">, бюджетные ассигнования на реализацию которых предусмотрены настоящим </w:t>
      </w:r>
      <w:r w:rsidR="00B00E89">
        <w:t>р</w:t>
      </w:r>
      <w:r w:rsidR="00702115">
        <w:t>ешением</w:t>
      </w:r>
      <w:r w:rsidRPr="00E81862">
        <w:t>.</w:t>
      </w:r>
    </w:p>
    <w:p w:rsidR="00463927" w:rsidRPr="00E81862" w:rsidRDefault="00612CFE" w:rsidP="0025525A">
      <w:pPr>
        <w:autoSpaceDE w:val="0"/>
        <w:autoSpaceDN w:val="0"/>
        <w:adjustRightInd w:val="0"/>
        <w:ind w:firstLine="851"/>
        <w:contextualSpacing/>
        <w:jc w:val="both"/>
      </w:pPr>
      <w:r>
        <w:t>6</w:t>
      </w:r>
      <w:r w:rsidR="00463927">
        <w:t xml:space="preserve">. </w:t>
      </w:r>
      <w:r w:rsidR="00463927" w:rsidRPr="00E81862">
        <w:t>Установить объем бюджетных ассигнований</w:t>
      </w:r>
      <w:r w:rsidR="00463927">
        <w:t xml:space="preserve"> муниципального дорожного фонда городского пос</w:t>
      </w:r>
      <w:r w:rsidR="00225EB0">
        <w:t xml:space="preserve">еления Печенга в размере </w:t>
      </w:r>
      <w:r w:rsidRPr="00612CFE">
        <w:rPr>
          <w:b/>
        </w:rPr>
        <w:t>5</w:t>
      </w:r>
      <w:r w:rsidR="0089650B" w:rsidRPr="0025525A">
        <w:rPr>
          <w:b/>
        </w:rPr>
        <w:t xml:space="preserve"> </w:t>
      </w:r>
      <w:r w:rsidR="00592581">
        <w:rPr>
          <w:b/>
        </w:rPr>
        <w:t>100</w:t>
      </w:r>
      <w:r w:rsidR="00225EB0" w:rsidRPr="0025525A">
        <w:rPr>
          <w:b/>
        </w:rPr>
        <w:t xml:space="preserve"> </w:t>
      </w:r>
      <w:r w:rsidR="007C28CA">
        <w:rPr>
          <w:b/>
        </w:rPr>
        <w:t>000</w:t>
      </w:r>
      <w:r w:rsidR="00463927" w:rsidRPr="0025525A">
        <w:rPr>
          <w:b/>
        </w:rPr>
        <w:t>,00</w:t>
      </w:r>
      <w:r w:rsidR="00463927">
        <w:t xml:space="preserve">  руб.</w:t>
      </w:r>
    </w:p>
    <w:p w:rsidR="00C17653" w:rsidRPr="00FD752A" w:rsidRDefault="00612CFE" w:rsidP="0025525A">
      <w:pPr>
        <w:tabs>
          <w:tab w:val="left" w:pos="720"/>
        </w:tabs>
        <w:ind w:right="140" w:firstLine="851"/>
        <w:contextualSpacing/>
        <w:jc w:val="both"/>
      </w:pPr>
      <w:r>
        <w:t>7</w:t>
      </w:r>
      <w:r w:rsidR="00FB7790" w:rsidRPr="0010007B">
        <w:t>.</w:t>
      </w:r>
      <w:r w:rsidR="008D2C71">
        <w:t xml:space="preserve">   </w:t>
      </w:r>
      <w:r w:rsidR="00C17653" w:rsidRPr="00FD752A">
        <w:t xml:space="preserve"> Обнародовать настоящее решение в соответствии с Порядком опубликования (обнародования) муниципальных правовых актов органов местного самоуправления городского поселения Печенга.</w:t>
      </w:r>
    </w:p>
    <w:p w:rsidR="001412CD" w:rsidRDefault="00612CFE" w:rsidP="0025525A">
      <w:pPr>
        <w:tabs>
          <w:tab w:val="left" w:pos="720"/>
        </w:tabs>
        <w:ind w:right="140" w:firstLine="851"/>
        <w:contextualSpacing/>
        <w:jc w:val="both"/>
      </w:pPr>
      <w:r>
        <w:t>8</w:t>
      </w:r>
      <w:r w:rsidR="00C17653" w:rsidRPr="00550444">
        <w:t>. Настоящее решение вступает в силу со дня его опубликования (обнародования)</w:t>
      </w:r>
      <w:r w:rsidR="00334D18">
        <w:t>.</w:t>
      </w:r>
    </w:p>
    <w:p w:rsidR="00C17653" w:rsidRDefault="00C17653" w:rsidP="00C17653">
      <w:pPr>
        <w:tabs>
          <w:tab w:val="left" w:pos="720"/>
        </w:tabs>
        <w:spacing w:line="288" w:lineRule="auto"/>
        <w:ind w:right="140" w:firstLine="851"/>
        <w:contextualSpacing/>
        <w:jc w:val="both"/>
      </w:pPr>
    </w:p>
    <w:p w:rsidR="00C17653" w:rsidRDefault="00C17653" w:rsidP="00C17653">
      <w:pPr>
        <w:tabs>
          <w:tab w:val="left" w:pos="720"/>
        </w:tabs>
        <w:spacing w:line="288" w:lineRule="auto"/>
        <w:ind w:right="140" w:firstLine="851"/>
        <w:contextualSpacing/>
        <w:jc w:val="both"/>
      </w:pPr>
    </w:p>
    <w:p w:rsidR="00C17653" w:rsidRDefault="00C17653" w:rsidP="00C17653">
      <w:pPr>
        <w:jc w:val="both"/>
        <w:rPr>
          <w:b/>
        </w:rPr>
      </w:pPr>
      <w:r>
        <w:rPr>
          <w:b/>
        </w:rPr>
        <w:t xml:space="preserve">Глава </w:t>
      </w:r>
      <w:r w:rsidRPr="00FD752A">
        <w:rPr>
          <w:b/>
        </w:rPr>
        <w:t xml:space="preserve">городского поселения Печенга </w:t>
      </w:r>
      <w:r>
        <w:rPr>
          <w:b/>
        </w:rPr>
        <w:t xml:space="preserve">                                           </w:t>
      </w:r>
    </w:p>
    <w:p w:rsidR="00C17653" w:rsidRDefault="00C17653" w:rsidP="00C17653">
      <w:pPr>
        <w:jc w:val="both"/>
        <w:rPr>
          <w:b/>
        </w:rPr>
      </w:pPr>
      <w:r>
        <w:rPr>
          <w:b/>
        </w:rPr>
        <w:t xml:space="preserve">Печенгского района                                                                      </w:t>
      </w:r>
      <w:r w:rsidR="004D1840">
        <w:rPr>
          <w:b/>
        </w:rPr>
        <w:t xml:space="preserve">      </w:t>
      </w:r>
      <w:r>
        <w:rPr>
          <w:b/>
        </w:rPr>
        <w:t xml:space="preserve">             П.А. Мустиянович</w:t>
      </w:r>
    </w:p>
    <w:p w:rsidR="00C17653" w:rsidRPr="00597FBD" w:rsidRDefault="00C17653" w:rsidP="00C17653">
      <w:pPr>
        <w:rPr>
          <w:sz w:val="16"/>
          <w:szCs w:val="16"/>
        </w:rPr>
      </w:pPr>
      <w:r w:rsidRPr="00597FBD">
        <w:rPr>
          <w:sz w:val="18"/>
          <w:szCs w:val="18"/>
        </w:rPr>
        <w:t xml:space="preserve"> </w:t>
      </w:r>
    </w:p>
    <w:p w:rsidR="000E0CF6" w:rsidRPr="00E04C5B" w:rsidRDefault="000E0CF6" w:rsidP="00C17653">
      <w:pPr>
        <w:jc w:val="both"/>
        <w:rPr>
          <w:b/>
          <w:sz w:val="20"/>
        </w:rPr>
      </w:pPr>
    </w:p>
    <w:sectPr w:rsidR="000E0CF6" w:rsidRPr="00E04C5B" w:rsidSect="006207D6">
      <w:headerReference w:type="even" r:id="rId7"/>
      <w:pgSz w:w="11906" w:h="16838"/>
      <w:pgMar w:top="54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66D" w:rsidRDefault="00D1366D">
      <w:r>
        <w:separator/>
      </w:r>
    </w:p>
  </w:endnote>
  <w:endnote w:type="continuationSeparator" w:id="1">
    <w:p w:rsidR="00D1366D" w:rsidRDefault="00D13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66D" w:rsidRDefault="00D1366D">
      <w:r>
        <w:separator/>
      </w:r>
    </w:p>
  </w:footnote>
  <w:footnote w:type="continuationSeparator" w:id="1">
    <w:p w:rsidR="00D1366D" w:rsidRDefault="00D13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97B" w:rsidRDefault="005F0956" w:rsidP="00CE10A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697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97B" w:rsidRDefault="004069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64F"/>
    <w:multiLevelType w:val="hybridMultilevel"/>
    <w:tmpl w:val="F8489278"/>
    <w:lvl w:ilvl="0" w:tplc="8FD0872E">
      <w:start w:val="1"/>
      <w:numFmt w:val="decimal"/>
      <w:lvlText w:val="%1."/>
      <w:lvlJc w:val="left"/>
      <w:pPr>
        <w:ind w:left="278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B1C7384"/>
    <w:multiLevelType w:val="hybridMultilevel"/>
    <w:tmpl w:val="CFC0AEC0"/>
    <w:lvl w:ilvl="0" w:tplc="8FD0872E">
      <w:start w:val="1"/>
      <w:numFmt w:val="decimal"/>
      <w:lvlText w:val="%1."/>
      <w:lvlJc w:val="left"/>
      <w:pPr>
        <w:ind w:left="278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D6D3137"/>
    <w:multiLevelType w:val="hybridMultilevel"/>
    <w:tmpl w:val="7908A8AC"/>
    <w:lvl w:ilvl="0" w:tplc="8FD0872E">
      <w:start w:val="1"/>
      <w:numFmt w:val="decimal"/>
      <w:lvlText w:val="%1."/>
      <w:lvlJc w:val="left"/>
      <w:pPr>
        <w:ind w:left="221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0E29604D"/>
    <w:multiLevelType w:val="hybridMultilevel"/>
    <w:tmpl w:val="7F5C5A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B21F4F"/>
    <w:multiLevelType w:val="hybridMultilevel"/>
    <w:tmpl w:val="BC9E8858"/>
    <w:lvl w:ilvl="0" w:tplc="9CCCBE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9046D9"/>
    <w:multiLevelType w:val="hybridMultilevel"/>
    <w:tmpl w:val="611A95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03C3B33"/>
    <w:multiLevelType w:val="hybridMultilevel"/>
    <w:tmpl w:val="91FE50F0"/>
    <w:lvl w:ilvl="0" w:tplc="8FD0872E">
      <w:start w:val="1"/>
      <w:numFmt w:val="decimal"/>
      <w:lvlText w:val="%1."/>
      <w:lvlJc w:val="left"/>
      <w:pPr>
        <w:ind w:left="278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0843C35"/>
    <w:multiLevelType w:val="hybridMultilevel"/>
    <w:tmpl w:val="F5F418C4"/>
    <w:lvl w:ilvl="0" w:tplc="8FD0872E">
      <w:start w:val="1"/>
      <w:numFmt w:val="decimal"/>
      <w:lvlText w:val="%1."/>
      <w:lvlJc w:val="left"/>
      <w:pPr>
        <w:ind w:left="278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20F7D05"/>
    <w:multiLevelType w:val="hybridMultilevel"/>
    <w:tmpl w:val="63EE397C"/>
    <w:lvl w:ilvl="0" w:tplc="FFA2B020">
      <w:start w:val="12"/>
      <w:numFmt w:val="bullet"/>
      <w:lvlText w:val="-"/>
      <w:lvlJc w:val="left"/>
      <w:pPr>
        <w:tabs>
          <w:tab w:val="num" w:pos="2156"/>
        </w:tabs>
        <w:ind w:left="2156" w:hanging="13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450D575C"/>
    <w:multiLevelType w:val="hybridMultilevel"/>
    <w:tmpl w:val="47F297AC"/>
    <w:lvl w:ilvl="0" w:tplc="8FD0872E">
      <w:start w:val="1"/>
      <w:numFmt w:val="decimal"/>
      <w:lvlText w:val="%1."/>
      <w:lvlJc w:val="left"/>
      <w:pPr>
        <w:ind w:left="278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E607455"/>
    <w:multiLevelType w:val="hybridMultilevel"/>
    <w:tmpl w:val="5142C9CA"/>
    <w:lvl w:ilvl="0" w:tplc="118A1FB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4B86CD9"/>
    <w:multiLevelType w:val="hybridMultilevel"/>
    <w:tmpl w:val="244600D2"/>
    <w:lvl w:ilvl="0" w:tplc="8FD0872E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61409EC"/>
    <w:multiLevelType w:val="hybridMultilevel"/>
    <w:tmpl w:val="975C3670"/>
    <w:lvl w:ilvl="0" w:tplc="8FD0872E">
      <w:start w:val="1"/>
      <w:numFmt w:val="decimal"/>
      <w:lvlText w:val="%1."/>
      <w:lvlJc w:val="left"/>
      <w:pPr>
        <w:ind w:left="278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D87544A"/>
    <w:multiLevelType w:val="hybridMultilevel"/>
    <w:tmpl w:val="CD585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203099"/>
    <w:multiLevelType w:val="hybridMultilevel"/>
    <w:tmpl w:val="35069D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8371E88"/>
    <w:multiLevelType w:val="hybridMultilevel"/>
    <w:tmpl w:val="1952CA40"/>
    <w:lvl w:ilvl="0" w:tplc="8FD0872E">
      <w:start w:val="1"/>
      <w:numFmt w:val="decimal"/>
      <w:lvlText w:val="%1."/>
      <w:lvlJc w:val="left"/>
      <w:pPr>
        <w:ind w:left="278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3"/>
  </w:num>
  <w:num w:numId="7">
    <w:abstractNumId w:val="11"/>
  </w:num>
  <w:num w:numId="8">
    <w:abstractNumId w:val="14"/>
  </w:num>
  <w:num w:numId="9">
    <w:abstractNumId w:val="12"/>
  </w:num>
  <w:num w:numId="10">
    <w:abstractNumId w:val="2"/>
  </w:num>
  <w:num w:numId="11">
    <w:abstractNumId w:val="6"/>
  </w:num>
  <w:num w:numId="12">
    <w:abstractNumId w:val="7"/>
  </w:num>
  <w:num w:numId="13">
    <w:abstractNumId w:val="15"/>
  </w:num>
  <w:num w:numId="14">
    <w:abstractNumId w:val="9"/>
  </w:num>
  <w:num w:numId="15">
    <w:abstractNumId w:val="0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F9B"/>
    <w:rsid w:val="000051F9"/>
    <w:rsid w:val="0001244B"/>
    <w:rsid w:val="000260BB"/>
    <w:rsid w:val="00030A2B"/>
    <w:rsid w:val="00065D59"/>
    <w:rsid w:val="00072B31"/>
    <w:rsid w:val="0007693C"/>
    <w:rsid w:val="000A01FA"/>
    <w:rsid w:val="000A0A44"/>
    <w:rsid w:val="000B2201"/>
    <w:rsid w:val="000B3C34"/>
    <w:rsid w:val="000B50F4"/>
    <w:rsid w:val="000D0CC0"/>
    <w:rsid w:val="000D4FF2"/>
    <w:rsid w:val="000E0CF6"/>
    <w:rsid w:val="000F508E"/>
    <w:rsid w:val="0010007B"/>
    <w:rsid w:val="001211AC"/>
    <w:rsid w:val="00121A7E"/>
    <w:rsid w:val="001247FE"/>
    <w:rsid w:val="0013572E"/>
    <w:rsid w:val="001412CD"/>
    <w:rsid w:val="00157EFF"/>
    <w:rsid w:val="00163B53"/>
    <w:rsid w:val="00164BAF"/>
    <w:rsid w:val="00173E3A"/>
    <w:rsid w:val="00175D3F"/>
    <w:rsid w:val="001840E9"/>
    <w:rsid w:val="00196C74"/>
    <w:rsid w:val="001A1C23"/>
    <w:rsid w:val="001A5223"/>
    <w:rsid w:val="001A53B6"/>
    <w:rsid w:val="001C2DC0"/>
    <w:rsid w:val="001C4A76"/>
    <w:rsid w:val="001C59EF"/>
    <w:rsid w:val="001D4D52"/>
    <w:rsid w:val="001E0C7D"/>
    <w:rsid w:val="001F04CC"/>
    <w:rsid w:val="001F2CF2"/>
    <w:rsid w:val="002127AE"/>
    <w:rsid w:val="00225EB0"/>
    <w:rsid w:val="00234BEB"/>
    <w:rsid w:val="0024430F"/>
    <w:rsid w:val="0025525A"/>
    <w:rsid w:val="00297B18"/>
    <w:rsid w:val="002C4F9B"/>
    <w:rsid w:val="002D21A9"/>
    <w:rsid w:val="00307DBA"/>
    <w:rsid w:val="00310257"/>
    <w:rsid w:val="00320942"/>
    <w:rsid w:val="00324358"/>
    <w:rsid w:val="00334D18"/>
    <w:rsid w:val="00346404"/>
    <w:rsid w:val="00351120"/>
    <w:rsid w:val="00352796"/>
    <w:rsid w:val="00357251"/>
    <w:rsid w:val="00357C65"/>
    <w:rsid w:val="00360147"/>
    <w:rsid w:val="00363B2D"/>
    <w:rsid w:val="003729C4"/>
    <w:rsid w:val="0038226C"/>
    <w:rsid w:val="0038301B"/>
    <w:rsid w:val="00393D2B"/>
    <w:rsid w:val="003B124D"/>
    <w:rsid w:val="003B2812"/>
    <w:rsid w:val="003D155C"/>
    <w:rsid w:val="003F5CE4"/>
    <w:rsid w:val="004000BA"/>
    <w:rsid w:val="00400D27"/>
    <w:rsid w:val="00405B10"/>
    <w:rsid w:val="0040697B"/>
    <w:rsid w:val="00446B80"/>
    <w:rsid w:val="00453C3A"/>
    <w:rsid w:val="00457FB4"/>
    <w:rsid w:val="00463927"/>
    <w:rsid w:val="00470BFA"/>
    <w:rsid w:val="00480050"/>
    <w:rsid w:val="004820D2"/>
    <w:rsid w:val="00495C20"/>
    <w:rsid w:val="004979F9"/>
    <w:rsid w:val="004B5542"/>
    <w:rsid w:val="004C12BA"/>
    <w:rsid w:val="004D1840"/>
    <w:rsid w:val="004E2803"/>
    <w:rsid w:val="004E4C16"/>
    <w:rsid w:val="005116C8"/>
    <w:rsid w:val="00517514"/>
    <w:rsid w:val="005343D5"/>
    <w:rsid w:val="00542349"/>
    <w:rsid w:val="005841A5"/>
    <w:rsid w:val="00592581"/>
    <w:rsid w:val="005B0CE6"/>
    <w:rsid w:val="005B25AD"/>
    <w:rsid w:val="005E28D5"/>
    <w:rsid w:val="005F0956"/>
    <w:rsid w:val="005F1A86"/>
    <w:rsid w:val="00604813"/>
    <w:rsid w:val="006128DA"/>
    <w:rsid w:val="00612CFE"/>
    <w:rsid w:val="006207D6"/>
    <w:rsid w:val="00632290"/>
    <w:rsid w:val="00635E59"/>
    <w:rsid w:val="00642F1C"/>
    <w:rsid w:val="00695833"/>
    <w:rsid w:val="006A2D4E"/>
    <w:rsid w:val="006B0502"/>
    <w:rsid w:val="006B0F6D"/>
    <w:rsid w:val="006D0D5E"/>
    <w:rsid w:val="006D3350"/>
    <w:rsid w:val="006E7587"/>
    <w:rsid w:val="00701825"/>
    <w:rsid w:val="00702115"/>
    <w:rsid w:val="00731DE2"/>
    <w:rsid w:val="00741965"/>
    <w:rsid w:val="0074388D"/>
    <w:rsid w:val="00766530"/>
    <w:rsid w:val="00775006"/>
    <w:rsid w:val="007949DE"/>
    <w:rsid w:val="007B1441"/>
    <w:rsid w:val="007C28CA"/>
    <w:rsid w:val="007E2214"/>
    <w:rsid w:val="007F6EBA"/>
    <w:rsid w:val="008000AD"/>
    <w:rsid w:val="00805FFF"/>
    <w:rsid w:val="008173ED"/>
    <w:rsid w:val="00831C87"/>
    <w:rsid w:val="00844340"/>
    <w:rsid w:val="00860500"/>
    <w:rsid w:val="008752CD"/>
    <w:rsid w:val="00880D74"/>
    <w:rsid w:val="008944E7"/>
    <w:rsid w:val="0089650B"/>
    <w:rsid w:val="00897B08"/>
    <w:rsid w:val="008A000B"/>
    <w:rsid w:val="008A2E73"/>
    <w:rsid w:val="008B0069"/>
    <w:rsid w:val="008B7074"/>
    <w:rsid w:val="008C37D0"/>
    <w:rsid w:val="008D0032"/>
    <w:rsid w:val="008D2C71"/>
    <w:rsid w:val="008F125C"/>
    <w:rsid w:val="0090175C"/>
    <w:rsid w:val="009021F4"/>
    <w:rsid w:val="009029F5"/>
    <w:rsid w:val="00904D50"/>
    <w:rsid w:val="00921EB2"/>
    <w:rsid w:val="00952CEF"/>
    <w:rsid w:val="00960290"/>
    <w:rsid w:val="00982BFC"/>
    <w:rsid w:val="00983400"/>
    <w:rsid w:val="00997ABA"/>
    <w:rsid w:val="009A6050"/>
    <w:rsid w:val="009A6D99"/>
    <w:rsid w:val="009C62B0"/>
    <w:rsid w:val="009D2002"/>
    <w:rsid w:val="009E3FC0"/>
    <w:rsid w:val="009E605A"/>
    <w:rsid w:val="00A07A58"/>
    <w:rsid w:val="00A12FFB"/>
    <w:rsid w:val="00A158ED"/>
    <w:rsid w:val="00A15A62"/>
    <w:rsid w:val="00A259FA"/>
    <w:rsid w:val="00A3099B"/>
    <w:rsid w:val="00A41422"/>
    <w:rsid w:val="00A502E5"/>
    <w:rsid w:val="00A51ECA"/>
    <w:rsid w:val="00A52CF8"/>
    <w:rsid w:val="00A55953"/>
    <w:rsid w:val="00A623DA"/>
    <w:rsid w:val="00A77EB9"/>
    <w:rsid w:val="00A907B8"/>
    <w:rsid w:val="00A92918"/>
    <w:rsid w:val="00A92CF7"/>
    <w:rsid w:val="00AA161D"/>
    <w:rsid w:val="00AA7E83"/>
    <w:rsid w:val="00AB17D5"/>
    <w:rsid w:val="00B00E89"/>
    <w:rsid w:val="00B03114"/>
    <w:rsid w:val="00B05CC0"/>
    <w:rsid w:val="00B65874"/>
    <w:rsid w:val="00B71559"/>
    <w:rsid w:val="00B92F96"/>
    <w:rsid w:val="00B94403"/>
    <w:rsid w:val="00BA6A62"/>
    <w:rsid w:val="00BA7655"/>
    <w:rsid w:val="00BD6A4C"/>
    <w:rsid w:val="00C02658"/>
    <w:rsid w:val="00C16047"/>
    <w:rsid w:val="00C17653"/>
    <w:rsid w:val="00C40C61"/>
    <w:rsid w:val="00C46451"/>
    <w:rsid w:val="00C51764"/>
    <w:rsid w:val="00C62B89"/>
    <w:rsid w:val="00C6425C"/>
    <w:rsid w:val="00C75A2B"/>
    <w:rsid w:val="00C75F90"/>
    <w:rsid w:val="00C86042"/>
    <w:rsid w:val="00C8779E"/>
    <w:rsid w:val="00C92307"/>
    <w:rsid w:val="00C96D97"/>
    <w:rsid w:val="00CB4CE5"/>
    <w:rsid w:val="00CD2BA9"/>
    <w:rsid w:val="00CE10AD"/>
    <w:rsid w:val="00CE6DAA"/>
    <w:rsid w:val="00D02FE9"/>
    <w:rsid w:val="00D1366D"/>
    <w:rsid w:val="00D20F06"/>
    <w:rsid w:val="00D45048"/>
    <w:rsid w:val="00D529C9"/>
    <w:rsid w:val="00D52A88"/>
    <w:rsid w:val="00D57F55"/>
    <w:rsid w:val="00D657C4"/>
    <w:rsid w:val="00D731D9"/>
    <w:rsid w:val="00D8423E"/>
    <w:rsid w:val="00D85D0D"/>
    <w:rsid w:val="00D8750B"/>
    <w:rsid w:val="00D9078B"/>
    <w:rsid w:val="00D9144A"/>
    <w:rsid w:val="00DC4652"/>
    <w:rsid w:val="00E034FF"/>
    <w:rsid w:val="00E04C5B"/>
    <w:rsid w:val="00E067EB"/>
    <w:rsid w:val="00E244E7"/>
    <w:rsid w:val="00E53448"/>
    <w:rsid w:val="00E6233A"/>
    <w:rsid w:val="00E6458B"/>
    <w:rsid w:val="00E66B8F"/>
    <w:rsid w:val="00E71BB0"/>
    <w:rsid w:val="00E74B61"/>
    <w:rsid w:val="00E96B10"/>
    <w:rsid w:val="00EA337A"/>
    <w:rsid w:val="00EC24AB"/>
    <w:rsid w:val="00EC34DE"/>
    <w:rsid w:val="00EF3D6D"/>
    <w:rsid w:val="00F0474F"/>
    <w:rsid w:val="00F04D38"/>
    <w:rsid w:val="00F16A68"/>
    <w:rsid w:val="00F230AF"/>
    <w:rsid w:val="00F24034"/>
    <w:rsid w:val="00F46237"/>
    <w:rsid w:val="00F47FB0"/>
    <w:rsid w:val="00F84D1D"/>
    <w:rsid w:val="00F86499"/>
    <w:rsid w:val="00F912DD"/>
    <w:rsid w:val="00FB2D2A"/>
    <w:rsid w:val="00FB48B0"/>
    <w:rsid w:val="00FB7790"/>
    <w:rsid w:val="00FC30F2"/>
    <w:rsid w:val="00FC7A5C"/>
    <w:rsid w:val="00FC7C08"/>
    <w:rsid w:val="00FE3991"/>
    <w:rsid w:val="00FF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F9B"/>
    <w:rPr>
      <w:sz w:val="24"/>
      <w:szCs w:val="24"/>
    </w:rPr>
  </w:style>
  <w:style w:type="paragraph" w:styleId="1">
    <w:name w:val="heading 1"/>
    <w:basedOn w:val="a"/>
    <w:next w:val="a"/>
    <w:qFormat/>
    <w:rsid w:val="002C4F9B"/>
    <w:pPr>
      <w:keepNext/>
      <w:ind w:left="-567"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qFormat/>
    <w:rsid w:val="002C4F9B"/>
    <w:pPr>
      <w:keepNext/>
      <w:ind w:left="-567"/>
      <w:jc w:val="center"/>
      <w:outlineLvl w:val="1"/>
    </w:pPr>
    <w:rPr>
      <w:b/>
      <w:sz w:val="72"/>
      <w:szCs w:val="20"/>
    </w:rPr>
  </w:style>
  <w:style w:type="paragraph" w:styleId="3">
    <w:name w:val="heading 3"/>
    <w:basedOn w:val="a"/>
    <w:next w:val="a"/>
    <w:qFormat/>
    <w:rsid w:val="002C4F9B"/>
    <w:pPr>
      <w:keepNext/>
      <w:ind w:left="-567"/>
      <w:jc w:val="center"/>
      <w:outlineLvl w:val="2"/>
    </w:pPr>
    <w:rPr>
      <w:sz w:val="32"/>
    </w:rPr>
  </w:style>
  <w:style w:type="paragraph" w:styleId="9">
    <w:name w:val="heading 9"/>
    <w:basedOn w:val="a"/>
    <w:next w:val="a"/>
    <w:qFormat/>
    <w:rsid w:val="002C4F9B"/>
    <w:pPr>
      <w:keepNext/>
      <w:ind w:left="-567"/>
      <w:jc w:val="center"/>
      <w:outlineLvl w:val="8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4F9B"/>
    <w:pPr>
      <w:ind w:right="43"/>
      <w:jc w:val="both"/>
    </w:pPr>
    <w:rPr>
      <w:szCs w:val="20"/>
    </w:rPr>
  </w:style>
  <w:style w:type="paragraph" w:styleId="a4">
    <w:name w:val="Plain Text"/>
    <w:basedOn w:val="a"/>
    <w:rsid w:val="000E0CF6"/>
    <w:rPr>
      <w:rFonts w:ascii="Courier New" w:hAnsi="Courier New"/>
      <w:sz w:val="20"/>
      <w:szCs w:val="20"/>
    </w:rPr>
  </w:style>
  <w:style w:type="paragraph" w:styleId="a5">
    <w:name w:val="header"/>
    <w:basedOn w:val="a"/>
    <w:rsid w:val="00C96D9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96D97"/>
  </w:style>
  <w:style w:type="paragraph" w:styleId="a7">
    <w:name w:val="Balloon Text"/>
    <w:basedOn w:val="a"/>
    <w:semiHidden/>
    <w:rsid w:val="00C96D97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1412CD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904D5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04D50"/>
    <w:rPr>
      <w:sz w:val="24"/>
      <w:szCs w:val="24"/>
    </w:rPr>
  </w:style>
  <w:style w:type="paragraph" w:styleId="30">
    <w:name w:val="Body Text Indent 3"/>
    <w:basedOn w:val="a"/>
    <w:link w:val="31"/>
    <w:rsid w:val="00904D5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04D50"/>
    <w:rPr>
      <w:sz w:val="16"/>
      <w:szCs w:val="16"/>
    </w:rPr>
  </w:style>
  <w:style w:type="paragraph" w:customStyle="1" w:styleId="ConsNormal">
    <w:name w:val="ConsNormal"/>
    <w:rsid w:val="00D914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9144A"/>
    <w:pPr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Печенгского р-на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fomenko</dc:creator>
  <cp:lastModifiedBy>Начальник ФИНО</cp:lastModifiedBy>
  <cp:revision>7</cp:revision>
  <cp:lastPrinted>2018-02-28T05:57:00Z</cp:lastPrinted>
  <dcterms:created xsi:type="dcterms:W3CDTF">2018-04-23T06:36:00Z</dcterms:created>
  <dcterms:modified xsi:type="dcterms:W3CDTF">2018-04-23T09:53:00Z</dcterms:modified>
</cp:coreProperties>
</file>